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655" w:rsidRDefault="00200655" w:rsidP="00D639AC">
      <w:pPr>
        <w:pStyle w:val="a5"/>
        <w:snapToGrid w:val="0"/>
        <w:spacing w:before="0" w:after="0" w:line="200" w:lineRule="atLeast"/>
        <w:jc w:val="center"/>
        <w:rPr>
          <w:b/>
          <w:sz w:val="28"/>
          <w:szCs w:val="28"/>
        </w:rPr>
      </w:pPr>
      <w:r>
        <w:rPr>
          <w:b/>
          <w:noProof/>
          <w:sz w:val="28"/>
          <w:szCs w:val="28"/>
        </w:rPr>
        <w:drawing>
          <wp:anchor distT="0" distB="0" distL="114300" distR="114300" simplePos="0" relativeHeight="251658240" behindDoc="0" locked="0" layoutInCell="1" allowOverlap="1">
            <wp:simplePos x="0" y="0"/>
            <wp:positionH relativeFrom="margin">
              <wp:posOffset>-622935</wp:posOffset>
            </wp:positionH>
            <wp:positionV relativeFrom="margin">
              <wp:posOffset>-367665</wp:posOffset>
            </wp:positionV>
            <wp:extent cx="6826885" cy="93916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аблюд 0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26885" cy="9391650"/>
                    </a:xfrm>
                    <a:prstGeom prst="rect">
                      <a:avLst/>
                    </a:prstGeom>
                  </pic:spPr>
                </pic:pic>
              </a:graphicData>
            </a:graphic>
            <wp14:sizeRelH relativeFrom="margin">
              <wp14:pctWidth>0</wp14:pctWidth>
            </wp14:sizeRelH>
            <wp14:sizeRelV relativeFrom="margin">
              <wp14:pctHeight>0</wp14:pctHeight>
            </wp14:sizeRelV>
          </wp:anchor>
        </w:drawing>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lastRenderedPageBreak/>
        <w:t>2.3.</w:t>
      </w:r>
      <w:r w:rsidRPr="0054104B">
        <w:rPr>
          <w:rFonts w:ascii="Times New Roman" w:hAnsi="Times New Roman"/>
          <w:color w:val="000000"/>
          <w:sz w:val="26"/>
          <w:szCs w:val="26"/>
        </w:rPr>
        <w:t xml:space="preserve"> Срок полномочий Наблюдательного совета Учреждения составляет три года.</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 xml:space="preserve">2.4. </w:t>
      </w:r>
      <w:r w:rsidRPr="0054104B">
        <w:rPr>
          <w:rFonts w:ascii="Times New Roman" w:hAnsi="Times New Roman"/>
          <w:color w:val="000000"/>
          <w:sz w:val="26"/>
          <w:szCs w:val="26"/>
        </w:rPr>
        <w:t>Одно и то же лицо может быть членом Наблюдательного совета Учреждения неограниченное число раз.</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 xml:space="preserve">2.5. </w:t>
      </w:r>
      <w:r w:rsidRPr="0054104B">
        <w:rPr>
          <w:rFonts w:ascii="Times New Roman" w:hAnsi="Times New Roman"/>
          <w:color w:val="000000"/>
          <w:sz w:val="26"/>
          <w:szCs w:val="26"/>
        </w:rPr>
        <w:t>Руководитель Учреждения и его заместители</w:t>
      </w:r>
      <w:bookmarkStart w:id="0" w:name="_GoBack"/>
      <w:bookmarkEnd w:id="0"/>
      <w:r w:rsidRPr="0054104B">
        <w:rPr>
          <w:rFonts w:ascii="Times New Roman" w:hAnsi="Times New Roman"/>
          <w:color w:val="000000"/>
          <w:sz w:val="26"/>
          <w:szCs w:val="26"/>
        </w:rPr>
        <w:t xml:space="preserve">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w:t>
      </w:r>
      <w:r w:rsidRPr="0054104B">
        <w:rPr>
          <w:rFonts w:ascii="Times New Roman" w:hAnsi="Times New Roman"/>
          <w:color w:val="000000"/>
          <w:sz w:val="26"/>
          <w:szCs w:val="26"/>
        </w:rPr>
        <w:t>.6. Членами Наблюдательного совета Учреждения не могут быть лица, имеющие неснятую или непогашенную судимость.</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w:t>
      </w:r>
      <w:r w:rsidRPr="0054104B">
        <w:rPr>
          <w:rFonts w:ascii="Times New Roman" w:hAnsi="Times New Roman"/>
          <w:color w:val="000000"/>
          <w:sz w:val="26"/>
          <w:szCs w:val="26"/>
        </w:rPr>
        <w:t>.</w:t>
      </w:r>
      <w:r>
        <w:rPr>
          <w:rFonts w:ascii="Times New Roman" w:hAnsi="Times New Roman"/>
          <w:color w:val="000000"/>
          <w:sz w:val="26"/>
          <w:szCs w:val="26"/>
        </w:rPr>
        <w:t>7</w:t>
      </w:r>
      <w:r w:rsidRPr="0054104B">
        <w:rPr>
          <w:rFonts w:ascii="Times New Roman" w:hAnsi="Times New Roman"/>
          <w:color w:val="000000"/>
          <w:sz w:val="26"/>
          <w:szCs w:val="26"/>
        </w:rPr>
        <w:t>.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54104B" w:rsidRP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2.8</w:t>
      </w:r>
      <w:r w:rsidRPr="0054104B">
        <w:rPr>
          <w:rFonts w:ascii="Times New Roman" w:hAnsi="Times New Roman"/>
          <w:color w:val="000000"/>
          <w:sz w:val="26"/>
          <w:szCs w:val="26"/>
        </w:rPr>
        <w:t>. Члены Наблюдательного совета Учреждения могут пользоваться услугами Учреждения лишь на равных условиях с другими гражданами.</w:t>
      </w:r>
    </w:p>
    <w:p w:rsidR="0054104B" w:rsidRDefault="0054104B" w:rsidP="0054104B">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2.9.</w:t>
      </w:r>
      <w:r w:rsidRPr="0054104B">
        <w:rPr>
          <w:rFonts w:ascii="Times New Roman" w:hAnsi="Times New Roman"/>
          <w:color w:val="000000"/>
          <w:sz w:val="26"/>
          <w:szCs w:val="26"/>
        </w:rPr>
        <w:t xml:space="preserve"> Решение о назначении членов Наблюдательного совета Учреждения или досрочном прекращении их полномочий принимается Учредителем Учреждения. </w:t>
      </w:r>
    </w:p>
    <w:p w:rsidR="00761435" w:rsidRPr="00761435" w:rsidRDefault="00761435"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2.10</w:t>
      </w:r>
      <w:r w:rsidRPr="00761435">
        <w:rPr>
          <w:rFonts w:ascii="Times New Roman" w:hAnsi="Times New Roman"/>
          <w:color w:val="000000"/>
          <w:sz w:val="26"/>
          <w:szCs w:val="26"/>
        </w:rPr>
        <w:t>. Полномочия члена Наблюдательного совета Учреждения могут быть прекращены досрочно:</w:t>
      </w:r>
    </w:p>
    <w:p w:rsidR="00761435" w:rsidRPr="00761435" w:rsidRDefault="00761435" w:rsidP="00761435">
      <w:pPr>
        <w:numPr>
          <w:ilvl w:val="0"/>
          <w:numId w:val="5"/>
        </w:numPr>
        <w:tabs>
          <w:tab w:val="clear" w:pos="720"/>
          <w:tab w:val="num" w:pos="426"/>
        </w:tabs>
        <w:spacing w:line="240" w:lineRule="auto"/>
        <w:ind w:hanging="294"/>
        <w:contextualSpacing/>
        <w:jc w:val="both"/>
        <w:rPr>
          <w:rFonts w:ascii="Times New Roman" w:hAnsi="Times New Roman"/>
          <w:color w:val="000000"/>
          <w:sz w:val="26"/>
          <w:szCs w:val="26"/>
        </w:rPr>
      </w:pPr>
      <w:r w:rsidRPr="00761435">
        <w:rPr>
          <w:rFonts w:ascii="Times New Roman" w:hAnsi="Times New Roman"/>
          <w:color w:val="000000"/>
          <w:sz w:val="26"/>
          <w:szCs w:val="26"/>
        </w:rPr>
        <w:t>по просьбе члена Наблюдательного совета Учреждения;</w:t>
      </w:r>
    </w:p>
    <w:p w:rsidR="00761435" w:rsidRPr="00761435" w:rsidRDefault="00761435" w:rsidP="00761435">
      <w:pPr>
        <w:numPr>
          <w:ilvl w:val="0"/>
          <w:numId w:val="5"/>
        </w:numPr>
        <w:tabs>
          <w:tab w:val="clear" w:pos="720"/>
          <w:tab w:val="num" w:pos="0"/>
        </w:tabs>
        <w:spacing w:after="0" w:line="240" w:lineRule="auto"/>
        <w:ind w:left="0" w:firstLine="426"/>
        <w:contextualSpacing/>
        <w:jc w:val="both"/>
        <w:rPr>
          <w:rFonts w:ascii="Times New Roman" w:hAnsi="Times New Roman"/>
          <w:color w:val="000000"/>
          <w:sz w:val="26"/>
          <w:szCs w:val="26"/>
        </w:rPr>
      </w:pPr>
      <w:r w:rsidRPr="00761435">
        <w:rPr>
          <w:rFonts w:ascii="Times New Roman" w:hAnsi="Times New Roman"/>
          <w:color w:val="000000"/>
          <w:sz w:val="26"/>
          <w:szCs w:val="26"/>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761435" w:rsidRPr="00761435" w:rsidRDefault="00761435" w:rsidP="00761435">
      <w:pPr>
        <w:numPr>
          <w:ilvl w:val="0"/>
          <w:numId w:val="5"/>
        </w:numPr>
        <w:tabs>
          <w:tab w:val="clear" w:pos="720"/>
          <w:tab w:val="num" w:pos="0"/>
        </w:tabs>
        <w:spacing w:after="0" w:line="240" w:lineRule="auto"/>
        <w:ind w:left="0" w:firstLine="426"/>
        <w:contextualSpacing/>
        <w:jc w:val="both"/>
        <w:rPr>
          <w:rFonts w:ascii="Times New Roman" w:hAnsi="Times New Roman"/>
          <w:color w:val="000000"/>
          <w:sz w:val="26"/>
          <w:szCs w:val="26"/>
        </w:rPr>
      </w:pPr>
      <w:r w:rsidRPr="00761435">
        <w:rPr>
          <w:rFonts w:ascii="Times New Roman" w:hAnsi="Times New Roman"/>
          <w:color w:val="000000"/>
          <w:sz w:val="26"/>
          <w:szCs w:val="26"/>
        </w:rPr>
        <w:t>в случае привлечения члена Наблюдательного совета Учреждения к уголовной ответственности.</w:t>
      </w:r>
    </w:p>
    <w:p w:rsidR="00761435" w:rsidRPr="00761435" w:rsidRDefault="00761435"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2.11.</w:t>
      </w:r>
      <w:r w:rsidRPr="00761435">
        <w:rPr>
          <w:rFonts w:ascii="Times New Roman" w:hAnsi="Times New Roman"/>
          <w:color w:val="000000"/>
          <w:sz w:val="26"/>
          <w:szCs w:val="26"/>
        </w:rPr>
        <w:t xml:space="preserve">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761435" w:rsidRPr="00761435" w:rsidRDefault="00761435" w:rsidP="00761435">
      <w:pPr>
        <w:numPr>
          <w:ilvl w:val="0"/>
          <w:numId w:val="5"/>
        </w:numPr>
        <w:spacing w:line="240" w:lineRule="auto"/>
        <w:ind w:hanging="294"/>
        <w:contextualSpacing/>
        <w:jc w:val="both"/>
        <w:rPr>
          <w:rFonts w:ascii="Times New Roman" w:hAnsi="Times New Roman"/>
          <w:color w:val="000000"/>
          <w:sz w:val="26"/>
          <w:szCs w:val="26"/>
        </w:rPr>
      </w:pPr>
      <w:r w:rsidRPr="00761435">
        <w:rPr>
          <w:rFonts w:ascii="Times New Roman" w:hAnsi="Times New Roman"/>
          <w:color w:val="000000"/>
          <w:sz w:val="26"/>
          <w:szCs w:val="26"/>
        </w:rPr>
        <w:t>прекращаются досрочно в случае прекращения трудовых отношений;</w:t>
      </w:r>
    </w:p>
    <w:p w:rsidR="00761435" w:rsidRPr="00761435" w:rsidRDefault="00761435" w:rsidP="00761435">
      <w:pPr>
        <w:numPr>
          <w:ilvl w:val="0"/>
          <w:numId w:val="5"/>
        </w:numPr>
        <w:spacing w:line="240" w:lineRule="auto"/>
        <w:ind w:left="0" w:firstLine="426"/>
        <w:contextualSpacing/>
        <w:jc w:val="both"/>
        <w:rPr>
          <w:rFonts w:ascii="Times New Roman" w:hAnsi="Times New Roman"/>
          <w:color w:val="000000"/>
          <w:sz w:val="26"/>
          <w:szCs w:val="26"/>
        </w:rPr>
      </w:pPr>
      <w:r w:rsidRPr="00761435">
        <w:rPr>
          <w:rFonts w:ascii="Times New Roman" w:hAnsi="Times New Roman"/>
          <w:color w:val="000000"/>
          <w:sz w:val="26"/>
          <w:szCs w:val="26"/>
        </w:rPr>
        <w:t>могут быть прекращены досрочно по представлению органа местного самоуправления.</w:t>
      </w:r>
    </w:p>
    <w:p w:rsidR="00761435" w:rsidRPr="00761435" w:rsidRDefault="00761435"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2.12.</w:t>
      </w:r>
      <w:r w:rsidRPr="00761435">
        <w:rPr>
          <w:rFonts w:ascii="Times New Roman" w:hAnsi="Times New Roman"/>
          <w:color w:val="000000"/>
          <w:sz w:val="26"/>
          <w:szCs w:val="26"/>
        </w:rPr>
        <w:t xml:space="preserve">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761435" w:rsidRDefault="00761435" w:rsidP="00761435">
      <w:pPr>
        <w:spacing w:line="240" w:lineRule="auto"/>
        <w:ind w:firstLine="426"/>
        <w:contextualSpacing/>
        <w:jc w:val="both"/>
        <w:rPr>
          <w:rFonts w:ascii="Times New Roman" w:hAnsi="Times New Roman"/>
          <w:color w:val="000000"/>
          <w:sz w:val="26"/>
          <w:szCs w:val="26"/>
        </w:rPr>
      </w:pPr>
      <w:r w:rsidRPr="00761435">
        <w:rPr>
          <w:rFonts w:ascii="Times New Roman" w:hAnsi="Times New Roman"/>
          <w:color w:val="000000"/>
          <w:sz w:val="26"/>
          <w:szCs w:val="26"/>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761435" w:rsidRPr="00761435" w:rsidRDefault="00761435"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2.13.</w:t>
      </w:r>
      <w:r w:rsidRPr="00761435">
        <w:rPr>
          <w:rFonts w:ascii="Times New Roman" w:hAnsi="Times New Roman"/>
          <w:color w:val="000000"/>
          <w:sz w:val="26"/>
          <w:szCs w:val="26"/>
        </w:rPr>
        <w:t xml:space="preserve">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2.14.</w:t>
      </w:r>
      <w:r w:rsidR="00761435" w:rsidRPr="00761435">
        <w:rPr>
          <w:rFonts w:ascii="Times New Roman" w:hAnsi="Times New Roman"/>
          <w:color w:val="000000"/>
          <w:sz w:val="26"/>
          <w:szCs w:val="26"/>
        </w:rPr>
        <w:t xml:space="preserve"> Представитель работников Учреждения не может быть избран председателем и заместителем председателя Наблюдательного совета Учреждения.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lastRenderedPageBreak/>
        <w:t>2.15.</w:t>
      </w:r>
      <w:r w:rsidR="00761435" w:rsidRPr="00761435">
        <w:rPr>
          <w:rFonts w:ascii="Times New Roman" w:hAnsi="Times New Roman"/>
          <w:color w:val="000000"/>
          <w:sz w:val="26"/>
          <w:szCs w:val="26"/>
        </w:rPr>
        <w:t xml:space="preserve"> Наблюдательный совет Учреждения в любое время вправе переизбрать своего председателя.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2.16.</w:t>
      </w:r>
      <w:r w:rsidR="00761435" w:rsidRPr="00761435">
        <w:rPr>
          <w:rFonts w:ascii="Times New Roman" w:hAnsi="Times New Roman"/>
          <w:color w:val="000000"/>
          <w:sz w:val="26"/>
          <w:szCs w:val="26"/>
        </w:rPr>
        <w:t xml:space="preserve">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2.17.</w:t>
      </w:r>
      <w:r w:rsidR="00761435" w:rsidRPr="00761435">
        <w:rPr>
          <w:rFonts w:ascii="Times New Roman" w:hAnsi="Times New Roman"/>
          <w:color w:val="000000"/>
          <w:sz w:val="26"/>
          <w:szCs w:val="26"/>
        </w:rPr>
        <w:t xml:space="preserve">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2.18.</w:t>
      </w:r>
      <w:r w:rsidR="00761435" w:rsidRPr="00761435">
        <w:rPr>
          <w:rFonts w:ascii="Times New Roman" w:hAnsi="Times New Roman"/>
          <w:color w:val="000000"/>
          <w:sz w:val="26"/>
          <w:szCs w:val="26"/>
        </w:rPr>
        <w:t xml:space="preserve">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2.19.</w:t>
      </w:r>
      <w:r w:rsidR="00761435" w:rsidRPr="00761435">
        <w:rPr>
          <w:rFonts w:ascii="Times New Roman" w:hAnsi="Times New Roman"/>
          <w:color w:val="000000"/>
          <w:sz w:val="26"/>
          <w:szCs w:val="26"/>
        </w:rPr>
        <w:t xml:space="preserve">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761435" w:rsidRPr="00761435" w:rsidRDefault="005D1590" w:rsidP="00761435">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2.20.</w:t>
      </w:r>
      <w:r w:rsidR="00761435" w:rsidRPr="00761435">
        <w:rPr>
          <w:rFonts w:ascii="Times New Roman" w:hAnsi="Times New Roman"/>
          <w:color w:val="000000"/>
          <w:sz w:val="26"/>
          <w:szCs w:val="26"/>
        </w:rPr>
        <w:t>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D639AC" w:rsidRDefault="00D639AC" w:rsidP="00D639AC">
      <w:pPr>
        <w:pStyle w:val="a3"/>
        <w:jc w:val="center"/>
      </w:pPr>
      <w:r>
        <w:rPr>
          <w:b/>
          <w:bCs/>
        </w:rPr>
        <w:t>3. Компетенция Наблюдательного совета</w:t>
      </w:r>
    </w:p>
    <w:p w:rsidR="005D1590" w:rsidRPr="005D1590" w:rsidRDefault="005D1590" w:rsidP="005D1590">
      <w:pPr>
        <w:spacing w:line="240" w:lineRule="auto"/>
        <w:ind w:firstLine="426"/>
        <w:contextualSpacing/>
        <w:jc w:val="both"/>
        <w:rPr>
          <w:rFonts w:ascii="Times New Roman" w:hAnsi="Times New Roman"/>
          <w:color w:val="000000"/>
          <w:sz w:val="26"/>
          <w:szCs w:val="26"/>
        </w:rPr>
      </w:pPr>
      <w:r w:rsidRPr="005D1590">
        <w:rPr>
          <w:rFonts w:ascii="Times New Roman" w:hAnsi="Times New Roman"/>
          <w:color w:val="000000"/>
          <w:sz w:val="26"/>
          <w:szCs w:val="26"/>
        </w:rPr>
        <w:t xml:space="preserve">Наблюдательный совет Учреждения </w:t>
      </w:r>
      <w:proofErr w:type="gramStart"/>
      <w:r w:rsidRPr="005D1590">
        <w:rPr>
          <w:rFonts w:ascii="Times New Roman" w:hAnsi="Times New Roman"/>
          <w:color w:val="000000"/>
          <w:sz w:val="26"/>
          <w:szCs w:val="26"/>
        </w:rPr>
        <w:t>рассматривает</w:t>
      </w:r>
      <w:r w:rsidR="00092766">
        <w:rPr>
          <w:rFonts w:ascii="Times New Roman" w:hAnsi="Times New Roman"/>
          <w:color w:val="000000"/>
          <w:sz w:val="26"/>
          <w:szCs w:val="26"/>
        </w:rPr>
        <w:t xml:space="preserve"> </w:t>
      </w:r>
      <w:r w:rsidRPr="005D1590">
        <w:rPr>
          <w:rFonts w:ascii="Times New Roman" w:hAnsi="Times New Roman"/>
          <w:color w:val="000000"/>
          <w:sz w:val="26"/>
          <w:szCs w:val="26"/>
        </w:rPr>
        <w:t>:</w:t>
      </w:r>
      <w:proofErr w:type="gramEnd"/>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3.1.</w:t>
      </w:r>
      <w:r w:rsidRPr="005D1590">
        <w:rPr>
          <w:rFonts w:ascii="Times New Roman" w:hAnsi="Times New Roman"/>
          <w:color w:val="000000"/>
          <w:sz w:val="26"/>
          <w:szCs w:val="26"/>
        </w:rPr>
        <w:t xml:space="preserve"> предложения Учредителя или руководителя Учреждения о внесении изменений в Устав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3.2.</w:t>
      </w:r>
      <w:r w:rsidRPr="005D1590">
        <w:rPr>
          <w:rFonts w:ascii="Times New Roman" w:hAnsi="Times New Roman"/>
          <w:color w:val="000000"/>
          <w:sz w:val="26"/>
          <w:szCs w:val="26"/>
        </w:rPr>
        <w:t xml:space="preserve"> предложения Учредителя или руководителя Учреждения о создании и ликвидации филиалов Учреждения, об открытии и о закрытии его представительств</w:t>
      </w:r>
      <w:r w:rsidR="00E53491">
        <w:rPr>
          <w:rFonts w:ascii="Times New Roman" w:hAnsi="Times New Roman"/>
          <w:color w:val="000000"/>
          <w:sz w:val="26"/>
          <w:szCs w:val="26"/>
        </w:rPr>
        <w:t>.</w:t>
      </w:r>
      <w:r w:rsidR="00E53491" w:rsidRP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3.3.</w:t>
      </w:r>
      <w:r w:rsidRPr="005D1590">
        <w:rPr>
          <w:rFonts w:ascii="Times New Roman" w:hAnsi="Times New Roman"/>
          <w:color w:val="000000"/>
          <w:sz w:val="26"/>
          <w:szCs w:val="26"/>
        </w:rPr>
        <w:t xml:space="preserve"> предложения Учредителя или руководителя Учреждения о реорганизации </w:t>
      </w:r>
      <w:r w:rsidR="00E53491">
        <w:rPr>
          <w:rFonts w:ascii="Times New Roman" w:hAnsi="Times New Roman"/>
          <w:color w:val="000000"/>
          <w:sz w:val="26"/>
          <w:szCs w:val="26"/>
        </w:rPr>
        <w:t xml:space="preserve">Учреждения или о его ликвидации.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3.4.</w:t>
      </w:r>
      <w:r w:rsidRPr="005D1590">
        <w:rPr>
          <w:rFonts w:ascii="Times New Roman" w:hAnsi="Times New Roman"/>
          <w:color w:val="000000"/>
          <w:sz w:val="26"/>
          <w:szCs w:val="26"/>
        </w:rPr>
        <w:t xml:space="preserve"> предложения Учредителя или руководителя Учреждения об изъятии имущества, закрепленного за Учреждением на праве оперативного управления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Наблюдательный совет Учреждения дает рекомендации. Учредитель Учреждения принимает по этим вопросам решения после рассмотрения рекомендаций </w:t>
      </w:r>
      <w:r w:rsidR="00E53491" w:rsidRPr="005D1590">
        <w:rPr>
          <w:rFonts w:ascii="Times New Roman" w:hAnsi="Times New Roman"/>
          <w:color w:val="000000"/>
          <w:sz w:val="26"/>
          <w:szCs w:val="26"/>
        </w:rPr>
        <w:lastRenderedPageBreak/>
        <w:t>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3.5.</w:t>
      </w:r>
      <w:r w:rsidRPr="005D1590">
        <w:rPr>
          <w:rFonts w:ascii="Times New Roman" w:hAnsi="Times New Roman"/>
          <w:color w:val="000000"/>
          <w:sz w:val="26"/>
          <w:szCs w:val="26"/>
        </w:rPr>
        <w:t xml:space="preserve">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w:t>
      </w:r>
      <w:r w:rsidR="00E53491">
        <w:rPr>
          <w:rFonts w:ascii="Times New Roman" w:hAnsi="Times New Roman"/>
          <w:color w:val="000000"/>
          <w:sz w:val="26"/>
          <w:szCs w:val="26"/>
        </w:rPr>
        <w:t xml:space="preserve">честве учредителя или участника. </w:t>
      </w:r>
      <w:r w:rsidR="00E53491" w:rsidRPr="005D1590">
        <w:rPr>
          <w:rFonts w:ascii="Times New Roman" w:hAnsi="Times New Roman"/>
          <w:color w:val="000000"/>
          <w:sz w:val="26"/>
          <w:szCs w:val="26"/>
        </w:rPr>
        <w:t>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3.6.</w:t>
      </w:r>
      <w:r w:rsidRPr="005D1590">
        <w:rPr>
          <w:rFonts w:ascii="Times New Roman" w:hAnsi="Times New Roman"/>
          <w:color w:val="000000"/>
          <w:sz w:val="26"/>
          <w:szCs w:val="26"/>
        </w:rPr>
        <w:t xml:space="preserve"> проект плана финансово-хозяйс</w:t>
      </w:r>
      <w:r w:rsidR="00E53491">
        <w:rPr>
          <w:rFonts w:ascii="Times New Roman" w:hAnsi="Times New Roman"/>
          <w:color w:val="000000"/>
          <w:sz w:val="26"/>
          <w:szCs w:val="26"/>
        </w:rPr>
        <w:t xml:space="preserve">твенной деятельности Учреждения. </w:t>
      </w:r>
      <w:r w:rsidR="00E53491" w:rsidRPr="005D1590">
        <w:rPr>
          <w:rFonts w:ascii="Times New Roman" w:hAnsi="Times New Roman"/>
          <w:color w:val="000000"/>
          <w:sz w:val="26"/>
          <w:szCs w:val="26"/>
        </w:rPr>
        <w:t>Наблюдательный совет Учреждения дает заключение, копия которого направляется Учредителю.</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3.7.</w:t>
      </w:r>
      <w:r w:rsidRPr="005D1590">
        <w:rPr>
          <w:rFonts w:ascii="Times New Roman" w:hAnsi="Times New Roman"/>
          <w:color w:val="000000"/>
          <w:sz w:val="26"/>
          <w:szCs w:val="26"/>
        </w:rPr>
        <w:t xml:space="preserve">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w:t>
      </w:r>
      <w:r w:rsidR="00E53491">
        <w:rPr>
          <w:rFonts w:ascii="Times New Roman" w:hAnsi="Times New Roman"/>
          <w:color w:val="000000"/>
          <w:sz w:val="26"/>
          <w:szCs w:val="26"/>
        </w:rPr>
        <w:t>алтерскую отчетность Учреждения. Документы у</w:t>
      </w:r>
      <w:r w:rsidR="00E53491" w:rsidRPr="005D1590">
        <w:rPr>
          <w:rFonts w:ascii="Times New Roman" w:hAnsi="Times New Roman"/>
          <w:color w:val="000000"/>
          <w:sz w:val="26"/>
          <w:szCs w:val="26"/>
        </w:rPr>
        <w:t>тверждаются Наблюдательным советом Учреждения. Копии указанных документов направляются Учредителю</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E53491" w:rsidRPr="005D1590" w:rsidRDefault="005D1590" w:rsidP="00E5349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3.8.</w:t>
      </w:r>
      <w:r w:rsidRPr="005D1590">
        <w:rPr>
          <w:rFonts w:ascii="Times New Roman" w:hAnsi="Times New Roman"/>
          <w:color w:val="000000"/>
          <w:sz w:val="26"/>
          <w:szCs w:val="26"/>
        </w:rPr>
        <w:t xml:space="preserve">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 xml:space="preserve">Рекомендации и заключения </w:t>
      </w:r>
      <w:r w:rsidR="00E53491">
        <w:rPr>
          <w:rFonts w:ascii="Times New Roman" w:hAnsi="Times New Roman"/>
          <w:color w:val="000000"/>
          <w:sz w:val="26"/>
          <w:szCs w:val="26"/>
        </w:rPr>
        <w:t xml:space="preserve">по </w:t>
      </w:r>
      <w:r w:rsidR="004E7E31">
        <w:rPr>
          <w:rFonts w:ascii="Times New Roman" w:hAnsi="Times New Roman"/>
          <w:color w:val="000000"/>
          <w:sz w:val="26"/>
          <w:szCs w:val="26"/>
        </w:rPr>
        <w:t>данному</w:t>
      </w:r>
      <w:r w:rsidR="00E53491">
        <w:rPr>
          <w:rFonts w:ascii="Times New Roman" w:hAnsi="Times New Roman"/>
          <w:color w:val="000000"/>
          <w:sz w:val="26"/>
          <w:szCs w:val="26"/>
        </w:rPr>
        <w:t xml:space="preserve"> вопросу </w:t>
      </w:r>
      <w:r w:rsidR="00E5349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4E7E31" w:rsidRPr="005D1590" w:rsidRDefault="005D1590" w:rsidP="004E7E3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3.9.</w:t>
      </w:r>
      <w:r w:rsidRPr="005D1590">
        <w:rPr>
          <w:rFonts w:ascii="Times New Roman" w:hAnsi="Times New Roman"/>
          <w:color w:val="000000"/>
          <w:sz w:val="26"/>
          <w:szCs w:val="26"/>
        </w:rPr>
        <w:t xml:space="preserve"> предложения руководителя Учрежде</w:t>
      </w:r>
      <w:r w:rsidR="00E53491">
        <w:rPr>
          <w:rFonts w:ascii="Times New Roman" w:hAnsi="Times New Roman"/>
          <w:color w:val="000000"/>
          <w:sz w:val="26"/>
          <w:szCs w:val="26"/>
        </w:rPr>
        <w:t xml:space="preserve">ния о совершении крупных сделок. </w:t>
      </w:r>
      <w:r w:rsidR="00E53491" w:rsidRPr="005D1590">
        <w:rPr>
          <w:rFonts w:ascii="Times New Roman" w:hAnsi="Times New Roman"/>
          <w:color w:val="000000"/>
          <w:sz w:val="26"/>
          <w:szCs w:val="26"/>
        </w:rPr>
        <w:t>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принимает решения, обязательные для исполнения руководителем Учреждения</w:t>
      </w:r>
      <w:r w:rsidR="004E7E31">
        <w:rPr>
          <w:rFonts w:ascii="Times New Roman" w:hAnsi="Times New Roman"/>
          <w:color w:val="000000"/>
          <w:sz w:val="26"/>
          <w:szCs w:val="26"/>
        </w:rPr>
        <w:t xml:space="preserve">. Решение по данному вопросу </w:t>
      </w:r>
      <w:r w:rsidR="004E7E31" w:rsidRPr="005D1590">
        <w:rPr>
          <w:rFonts w:ascii="Times New Roman" w:hAnsi="Times New Roman"/>
          <w:color w:val="000000"/>
          <w:sz w:val="26"/>
          <w:szCs w:val="26"/>
        </w:rPr>
        <w:t>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092766" w:rsidRPr="005D1590" w:rsidRDefault="005D1590" w:rsidP="00092766">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3.10</w:t>
      </w:r>
      <w:r w:rsidRPr="005D1590">
        <w:rPr>
          <w:rFonts w:ascii="Times New Roman" w:hAnsi="Times New Roman"/>
          <w:color w:val="000000"/>
          <w:sz w:val="26"/>
          <w:szCs w:val="26"/>
        </w:rPr>
        <w:t>. предложения руководителя Учреждения о совершении сделок, в кот</w:t>
      </w:r>
      <w:r w:rsidR="00E53491">
        <w:rPr>
          <w:rFonts w:ascii="Times New Roman" w:hAnsi="Times New Roman"/>
          <w:color w:val="000000"/>
          <w:sz w:val="26"/>
          <w:szCs w:val="26"/>
        </w:rPr>
        <w:t xml:space="preserve">орых имеется заинтересованность. </w:t>
      </w:r>
      <w:r w:rsidR="00E53491" w:rsidRPr="005D1590">
        <w:rPr>
          <w:rFonts w:ascii="Times New Roman" w:hAnsi="Times New Roman"/>
          <w:color w:val="000000"/>
          <w:sz w:val="26"/>
          <w:szCs w:val="26"/>
        </w:rPr>
        <w:t>Наблюдательный совет Учреждения принимает решения, обязательные для исполнения руководителем Учреждения</w:t>
      </w:r>
      <w:r w:rsidR="00092766">
        <w:rPr>
          <w:rFonts w:ascii="Times New Roman" w:hAnsi="Times New Roman"/>
          <w:color w:val="000000"/>
          <w:sz w:val="26"/>
          <w:szCs w:val="26"/>
        </w:rPr>
        <w:t xml:space="preserve">. Решение по данному вопросу </w:t>
      </w:r>
      <w:r w:rsidR="00092766" w:rsidRPr="005D1590">
        <w:rPr>
          <w:rFonts w:ascii="Times New Roman" w:hAnsi="Times New Roman"/>
          <w:color w:val="000000"/>
          <w:sz w:val="26"/>
          <w:szCs w:val="26"/>
        </w:rPr>
        <w:t>принимается Наблюдательным советом Учреждения в соответствии с частью 1 статьи 17 Федерального закона «Об автономных учреждениях».</w:t>
      </w:r>
    </w:p>
    <w:p w:rsidR="004E7E31" w:rsidRPr="005D1590" w:rsidRDefault="005D1590" w:rsidP="004E7E3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w:t>
      </w:r>
      <w:r w:rsidRPr="005D1590">
        <w:rPr>
          <w:rFonts w:ascii="Times New Roman" w:hAnsi="Times New Roman"/>
          <w:color w:val="000000"/>
          <w:sz w:val="26"/>
          <w:szCs w:val="26"/>
        </w:rPr>
        <w:t>11. предложения руководителя Учреждения о выборе кредитных организаций, в которых Учреждение</w:t>
      </w:r>
      <w:r w:rsidR="004E7E31">
        <w:rPr>
          <w:rFonts w:ascii="Times New Roman" w:hAnsi="Times New Roman"/>
          <w:color w:val="000000"/>
          <w:sz w:val="26"/>
          <w:szCs w:val="26"/>
        </w:rPr>
        <w:t xml:space="preserve"> может открыть банковские счета. </w:t>
      </w:r>
      <w:r w:rsidR="004E7E31" w:rsidRPr="005D1590">
        <w:rPr>
          <w:rFonts w:ascii="Times New Roman" w:hAnsi="Times New Roman"/>
          <w:color w:val="000000"/>
          <w:sz w:val="26"/>
          <w:szCs w:val="26"/>
        </w:rPr>
        <w:lastRenderedPageBreak/>
        <w:t xml:space="preserve">Рекомендации и заключения </w:t>
      </w:r>
      <w:r w:rsidR="004E7E31">
        <w:rPr>
          <w:rFonts w:ascii="Times New Roman" w:hAnsi="Times New Roman"/>
          <w:color w:val="000000"/>
          <w:sz w:val="26"/>
          <w:szCs w:val="26"/>
        </w:rPr>
        <w:t xml:space="preserve">по данному вопросу </w:t>
      </w:r>
      <w:r w:rsidR="004E7E31" w:rsidRPr="005D1590">
        <w:rPr>
          <w:rFonts w:ascii="Times New Roman" w:hAnsi="Times New Roman"/>
          <w:color w:val="000000"/>
          <w:sz w:val="26"/>
          <w:szCs w:val="26"/>
        </w:rPr>
        <w:t>даются большинством голосов от общего числа голосов членов Наблюдательного совета Учреждения.</w:t>
      </w:r>
    </w:p>
    <w:p w:rsidR="004E7E31" w:rsidRPr="005D1590" w:rsidRDefault="005D1590" w:rsidP="004E7E31">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w:t>
      </w:r>
      <w:r w:rsidRPr="005D1590">
        <w:rPr>
          <w:rFonts w:ascii="Times New Roman" w:hAnsi="Times New Roman"/>
          <w:color w:val="000000"/>
          <w:sz w:val="26"/>
          <w:szCs w:val="26"/>
        </w:rPr>
        <w:t>.12. вопросы проведения аудита годовой бухгалтерской отчетности Учреждения и утверждения аудиторской организации.</w:t>
      </w:r>
      <w:r w:rsidR="00E53491">
        <w:rPr>
          <w:rFonts w:ascii="Times New Roman" w:hAnsi="Times New Roman"/>
          <w:color w:val="000000"/>
          <w:sz w:val="26"/>
          <w:szCs w:val="26"/>
        </w:rPr>
        <w:t xml:space="preserve"> </w:t>
      </w:r>
      <w:r w:rsidR="00E53491" w:rsidRPr="005D1590">
        <w:rPr>
          <w:rFonts w:ascii="Times New Roman" w:hAnsi="Times New Roman"/>
          <w:color w:val="000000"/>
          <w:sz w:val="26"/>
          <w:szCs w:val="26"/>
        </w:rPr>
        <w:t>Наблюдательный совет Учреждения принимает решения, обязательные для исполнения руководителем Учреждения</w:t>
      </w:r>
      <w:r w:rsidR="004E7E31">
        <w:rPr>
          <w:rFonts w:ascii="Times New Roman" w:hAnsi="Times New Roman"/>
          <w:color w:val="000000"/>
          <w:sz w:val="26"/>
          <w:szCs w:val="26"/>
        </w:rPr>
        <w:t xml:space="preserve">. Решение по данному вопросу </w:t>
      </w:r>
      <w:r w:rsidR="004E7E31" w:rsidRPr="005D1590">
        <w:rPr>
          <w:rFonts w:ascii="Times New Roman" w:hAnsi="Times New Roman"/>
          <w:color w:val="000000"/>
          <w:sz w:val="26"/>
          <w:szCs w:val="26"/>
        </w:rPr>
        <w:t>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5D1590" w:rsidRPr="005D1590" w:rsidRDefault="00092766" w:rsidP="005D1590">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3.13.</w:t>
      </w:r>
      <w:r w:rsidR="005D1590" w:rsidRPr="005D1590">
        <w:rPr>
          <w:rFonts w:ascii="Times New Roman" w:hAnsi="Times New Roman"/>
          <w:color w:val="000000"/>
          <w:sz w:val="26"/>
          <w:szCs w:val="26"/>
        </w:rPr>
        <w:t xml:space="preserve"> Вопросы, относящиеся к компетенции Наблюдательного совета Учреждения в соответствии с пунктом </w:t>
      </w:r>
      <w:r>
        <w:rPr>
          <w:rFonts w:ascii="Times New Roman" w:hAnsi="Times New Roman"/>
          <w:color w:val="000000"/>
          <w:sz w:val="26"/>
          <w:szCs w:val="26"/>
        </w:rPr>
        <w:t>3</w:t>
      </w:r>
      <w:r w:rsidR="005D1590" w:rsidRPr="005D1590">
        <w:rPr>
          <w:rFonts w:ascii="Times New Roman" w:hAnsi="Times New Roman"/>
          <w:color w:val="000000"/>
          <w:sz w:val="26"/>
          <w:szCs w:val="26"/>
        </w:rPr>
        <w:t>, не могут быть переданы на рассмотрение других органов Учреждения.</w:t>
      </w:r>
    </w:p>
    <w:p w:rsidR="005D1590" w:rsidRPr="005D1590" w:rsidRDefault="00092766" w:rsidP="005D1590">
      <w:pPr>
        <w:spacing w:line="240" w:lineRule="auto"/>
        <w:ind w:firstLine="426"/>
        <w:contextualSpacing/>
        <w:jc w:val="both"/>
        <w:rPr>
          <w:rFonts w:ascii="Times New Roman" w:hAnsi="Times New Roman"/>
          <w:color w:val="000000"/>
          <w:sz w:val="26"/>
          <w:szCs w:val="26"/>
        </w:rPr>
      </w:pPr>
      <w:r>
        <w:rPr>
          <w:rFonts w:ascii="Times New Roman" w:hAnsi="Times New Roman"/>
          <w:color w:val="000000"/>
          <w:sz w:val="26"/>
          <w:szCs w:val="26"/>
        </w:rPr>
        <w:t>3.14.</w:t>
      </w:r>
      <w:r w:rsidR="005D1590" w:rsidRPr="005D1590">
        <w:rPr>
          <w:rFonts w:ascii="Times New Roman" w:hAnsi="Times New Roman"/>
          <w:color w:val="000000"/>
          <w:sz w:val="26"/>
          <w:szCs w:val="26"/>
        </w:rPr>
        <w:t xml:space="preserve">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D639AC" w:rsidRDefault="00D639AC" w:rsidP="00D639AC">
      <w:pPr>
        <w:pStyle w:val="a3"/>
        <w:jc w:val="center"/>
      </w:pPr>
      <w:r>
        <w:rPr>
          <w:b/>
          <w:bCs/>
        </w:rPr>
        <w:t>4. Организация деятельности Наблюдательного совета</w:t>
      </w:r>
    </w:p>
    <w:p w:rsidR="00092766" w:rsidRPr="00092766" w:rsidRDefault="00092766" w:rsidP="00092766">
      <w:pPr>
        <w:spacing w:line="240" w:lineRule="auto"/>
        <w:jc w:val="both"/>
        <w:rPr>
          <w:rFonts w:ascii="Times New Roman" w:hAnsi="Times New Roman"/>
          <w:color w:val="000000"/>
          <w:sz w:val="26"/>
          <w:szCs w:val="26"/>
        </w:rPr>
      </w:pPr>
      <w:r w:rsidRPr="00092766">
        <w:rPr>
          <w:rFonts w:ascii="Times New Roman" w:hAnsi="Times New Roman"/>
          <w:color w:val="000000"/>
          <w:sz w:val="26"/>
          <w:szCs w:val="26"/>
        </w:rPr>
        <w:t>Порядок проведения заседаний Наблюдательного совета Учреждения</w:t>
      </w:r>
      <w:r>
        <w:rPr>
          <w:rFonts w:ascii="Times New Roman" w:hAnsi="Times New Roman"/>
          <w:color w:val="000000"/>
          <w:sz w:val="26"/>
          <w:szCs w:val="26"/>
        </w:rPr>
        <w:t>:</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4.1.</w:t>
      </w:r>
      <w:r w:rsidRPr="00092766">
        <w:rPr>
          <w:rFonts w:ascii="Times New Roman" w:hAnsi="Times New Roman"/>
          <w:color w:val="000000"/>
          <w:sz w:val="26"/>
          <w:szCs w:val="26"/>
        </w:rPr>
        <w:t>Заседания Наблюдательного совета Учреждения проводятся по мере необходимости, но не реже одного раза в квартал.</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4.2.</w:t>
      </w:r>
      <w:r w:rsidRPr="00092766">
        <w:rPr>
          <w:rFonts w:ascii="Times New Roman" w:hAnsi="Times New Roman"/>
          <w:color w:val="000000"/>
          <w:sz w:val="26"/>
          <w:szCs w:val="26"/>
        </w:rPr>
        <w:t>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4.3. </w:t>
      </w:r>
      <w:r w:rsidRPr="00092766">
        <w:rPr>
          <w:rFonts w:ascii="Times New Roman" w:hAnsi="Times New Roman"/>
          <w:color w:val="000000"/>
          <w:sz w:val="26"/>
          <w:szCs w:val="26"/>
        </w:rPr>
        <w:t>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4.4.</w:t>
      </w:r>
      <w:r w:rsidRPr="00092766">
        <w:rPr>
          <w:rFonts w:ascii="Times New Roman" w:hAnsi="Times New Roman"/>
          <w:color w:val="000000"/>
          <w:sz w:val="26"/>
          <w:szCs w:val="26"/>
        </w:rPr>
        <w:t xml:space="preserve">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4.4.</w:t>
      </w:r>
      <w:r w:rsidRPr="00092766">
        <w:rPr>
          <w:rFonts w:ascii="Times New Roman" w:hAnsi="Times New Roman"/>
          <w:color w:val="000000"/>
          <w:sz w:val="26"/>
          <w:szCs w:val="26"/>
        </w:rPr>
        <w:t>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092766" w:rsidRPr="00092766" w:rsidRDefault="00092766" w:rsidP="00092766">
      <w:pPr>
        <w:spacing w:line="240" w:lineRule="auto"/>
        <w:jc w:val="both"/>
        <w:rPr>
          <w:rFonts w:ascii="Times New Roman" w:hAnsi="Times New Roman"/>
          <w:color w:val="000000"/>
          <w:sz w:val="26"/>
          <w:szCs w:val="26"/>
        </w:rPr>
      </w:pPr>
      <w:r>
        <w:rPr>
          <w:rFonts w:ascii="Times New Roman" w:hAnsi="Times New Roman"/>
          <w:color w:val="000000"/>
          <w:sz w:val="26"/>
          <w:szCs w:val="26"/>
        </w:rPr>
        <w:t xml:space="preserve">            4.5.</w:t>
      </w:r>
      <w:r w:rsidRPr="00092766">
        <w:rPr>
          <w:rFonts w:ascii="Times New Roman" w:hAnsi="Times New Roman"/>
          <w:color w:val="000000"/>
          <w:sz w:val="26"/>
          <w:szCs w:val="26"/>
        </w:rPr>
        <w:t>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092766" w:rsidRPr="00092766" w:rsidRDefault="00092766" w:rsidP="00D639AC">
      <w:pPr>
        <w:pStyle w:val="a3"/>
        <w:numPr>
          <w:ilvl w:val="0"/>
          <w:numId w:val="2"/>
        </w:numPr>
        <w:jc w:val="center"/>
      </w:pPr>
    </w:p>
    <w:p w:rsidR="00D639AC" w:rsidRDefault="00D639AC" w:rsidP="00092766">
      <w:pPr>
        <w:pStyle w:val="a3"/>
        <w:numPr>
          <w:ilvl w:val="0"/>
          <w:numId w:val="3"/>
        </w:numPr>
        <w:jc w:val="center"/>
      </w:pPr>
      <w:r>
        <w:rPr>
          <w:b/>
          <w:bCs/>
        </w:rPr>
        <w:t>Делопроизводство</w:t>
      </w:r>
    </w:p>
    <w:p w:rsidR="00092766" w:rsidRDefault="00092766"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w:t>
      </w:r>
      <w:r w:rsidRPr="00092766">
        <w:rPr>
          <w:rFonts w:ascii="Times New Roman" w:hAnsi="Times New Roman" w:cs="Times New Roman"/>
          <w:sz w:val="26"/>
          <w:szCs w:val="26"/>
        </w:rPr>
        <w:t xml:space="preserve">.1. Заседания </w:t>
      </w:r>
      <w:r w:rsidR="003C7E55">
        <w:rPr>
          <w:rFonts w:ascii="Times New Roman" w:hAnsi="Times New Roman" w:cs="Times New Roman"/>
          <w:sz w:val="26"/>
          <w:szCs w:val="26"/>
        </w:rPr>
        <w:t>Наблюдательного совета</w:t>
      </w:r>
      <w:r w:rsidRPr="00092766">
        <w:rPr>
          <w:rFonts w:ascii="Times New Roman" w:hAnsi="Times New Roman" w:cs="Times New Roman"/>
          <w:sz w:val="26"/>
          <w:szCs w:val="26"/>
        </w:rPr>
        <w:t xml:space="preserve"> оформляются протоколом.</w:t>
      </w:r>
    </w:p>
    <w:p w:rsidR="00092766" w:rsidRPr="00092766" w:rsidRDefault="00092766"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w:t>
      </w:r>
      <w:r w:rsidRPr="00092766">
        <w:rPr>
          <w:rFonts w:ascii="Times New Roman" w:hAnsi="Times New Roman" w:cs="Times New Roman"/>
          <w:sz w:val="26"/>
          <w:szCs w:val="26"/>
        </w:rPr>
        <w:t xml:space="preserve">.2. Протокол </w:t>
      </w:r>
      <w:r w:rsidR="003C7E55">
        <w:rPr>
          <w:rFonts w:ascii="Times New Roman" w:hAnsi="Times New Roman" w:cs="Times New Roman"/>
          <w:sz w:val="26"/>
          <w:szCs w:val="26"/>
        </w:rPr>
        <w:t>Наблюдательного совета</w:t>
      </w:r>
      <w:r w:rsidRPr="00092766">
        <w:rPr>
          <w:rFonts w:ascii="Times New Roman" w:hAnsi="Times New Roman" w:cs="Times New Roman"/>
          <w:sz w:val="26"/>
          <w:szCs w:val="26"/>
        </w:rPr>
        <w:t xml:space="preserve"> ведется согласно Инструкции по делопроизводству в МАДОУ «Детский сад№70»  составляется не позднее 3 дней после его завершения.                     </w:t>
      </w:r>
    </w:p>
    <w:p w:rsidR="00092766" w:rsidRPr="00092766" w:rsidRDefault="003C7E55"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 xml:space="preserve">5.3. </w:t>
      </w:r>
      <w:r w:rsidR="00092766" w:rsidRPr="00092766">
        <w:rPr>
          <w:rFonts w:ascii="Times New Roman" w:hAnsi="Times New Roman" w:cs="Times New Roman"/>
          <w:sz w:val="26"/>
          <w:szCs w:val="26"/>
        </w:rPr>
        <w:t>В протоколе указываются:</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xml:space="preserve">- дата проведения </w:t>
      </w:r>
      <w:r w:rsidR="003C7E55">
        <w:rPr>
          <w:rFonts w:ascii="Times New Roman" w:hAnsi="Times New Roman" w:cs="Times New Roman"/>
          <w:sz w:val="26"/>
          <w:szCs w:val="26"/>
        </w:rPr>
        <w:t>Наблюдательного совета</w:t>
      </w:r>
      <w:r w:rsidRPr="00092766">
        <w:rPr>
          <w:rFonts w:ascii="Times New Roman" w:hAnsi="Times New Roman" w:cs="Times New Roman"/>
          <w:sz w:val="26"/>
          <w:szCs w:val="26"/>
        </w:rPr>
        <w:t>;</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xml:space="preserve">- количественное присутствие (отсутствие) членов </w:t>
      </w:r>
      <w:r w:rsidR="003C7E55">
        <w:rPr>
          <w:rFonts w:ascii="Times New Roman" w:hAnsi="Times New Roman" w:cs="Times New Roman"/>
          <w:sz w:val="26"/>
          <w:szCs w:val="26"/>
        </w:rPr>
        <w:t>Наблюдательного совета</w:t>
      </w:r>
      <w:r w:rsidRPr="00092766">
        <w:rPr>
          <w:rFonts w:ascii="Times New Roman" w:hAnsi="Times New Roman" w:cs="Times New Roman"/>
          <w:sz w:val="26"/>
          <w:szCs w:val="26"/>
        </w:rPr>
        <w:t>;</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приглашенные лица (ФИО, должность);</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вопросы повестки дня;</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ход обсуждения вопросов;</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предложения, рекомендации и замечания членов  и приглашенных лиц;</w:t>
      </w:r>
    </w:p>
    <w:p w:rsidR="00092766" w:rsidRPr="00092766"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количество голосов, поданных «за», «против» и «воздержался» по - каждому вопросу, поставленному на голосование;</w:t>
      </w:r>
    </w:p>
    <w:p w:rsidR="003C7E55" w:rsidRDefault="00092766" w:rsidP="00F47BCC">
      <w:pPr>
        <w:pStyle w:val="a6"/>
        <w:ind w:left="0" w:firstLine="567"/>
        <w:jc w:val="both"/>
        <w:rPr>
          <w:rFonts w:ascii="Times New Roman" w:hAnsi="Times New Roman" w:cs="Times New Roman"/>
          <w:sz w:val="26"/>
          <w:szCs w:val="26"/>
        </w:rPr>
      </w:pPr>
      <w:r w:rsidRPr="00092766">
        <w:rPr>
          <w:rFonts w:ascii="Times New Roman" w:hAnsi="Times New Roman" w:cs="Times New Roman"/>
          <w:sz w:val="26"/>
          <w:szCs w:val="26"/>
        </w:rPr>
        <w:t xml:space="preserve">- решение </w:t>
      </w:r>
      <w:r w:rsidR="003C7E55">
        <w:rPr>
          <w:rFonts w:ascii="Times New Roman" w:hAnsi="Times New Roman" w:cs="Times New Roman"/>
          <w:sz w:val="26"/>
          <w:szCs w:val="26"/>
        </w:rPr>
        <w:t>Наблюдательного совета</w:t>
      </w:r>
      <w:r w:rsidR="003C7E55" w:rsidRPr="00092766">
        <w:rPr>
          <w:rFonts w:ascii="Times New Roman" w:hAnsi="Times New Roman" w:cs="Times New Roman"/>
          <w:sz w:val="26"/>
          <w:szCs w:val="26"/>
        </w:rPr>
        <w:t xml:space="preserve"> </w:t>
      </w:r>
    </w:p>
    <w:p w:rsidR="00092766" w:rsidRPr="00092766" w:rsidRDefault="003C7E55"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5.4.</w:t>
      </w:r>
      <w:r w:rsidR="00092766" w:rsidRPr="00092766">
        <w:rPr>
          <w:rFonts w:ascii="Times New Roman" w:hAnsi="Times New Roman" w:cs="Times New Roman"/>
          <w:sz w:val="26"/>
          <w:szCs w:val="26"/>
        </w:rPr>
        <w:t xml:space="preserve"> Протоколы подписываются председателем и секретарем </w:t>
      </w:r>
      <w:r>
        <w:rPr>
          <w:rFonts w:ascii="Times New Roman" w:hAnsi="Times New Roman" w:cs="Times New Roman"/>
          <w:sz w:val="26"/>
          <w:szCs w:val="26"/>
        </w:rPr>
        <w:t>Наблюдательного совета</w:t>
      </w:r>
      <w:r w:rsidR="00092766" w:rsidRPr="00092766">
        <w:rPr>
          <w:rFonts w:ascii="Times New Roman" w:hAnsi="Times New Roman" w:cs="Times New Roman"/>
          <w:sz w:val="26"/>
          <w:szCs w:val="26"/>
        </w:rPr>
        <w:t>.</w:t>
      </w:r>
    </w:p>
    <w:p w:rsidR="00092766" w:rsidRPr="00092766" w:rsidRDefault="003C7E55"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5.5.</w:t>
      </w:r>
      <w:r w:rsidR="00092766" w:rsidRPr="00092766">
        <w:rPr>
          <w:rFonts w:ascii="Times New Roman" w:hAnsi="Times New Roman" w:cs="Times New Roman"/>
          <w:sz w:val="26"/>
          <w:szCs w:val="26"/>
        </w:rPr>
        <w:t xml:space="preserve"> Нумерация протоколов </w:t>
      </w:r>
      <w:r w:rsidR="00F47BCC">
        <w:rPr>
          <w:rFonts w:ascii="Times New Roman" w:hAnsi="Times New Roman" w:cs="Times New Roman"/>
          <w:sz w:val="26"/>
          <w:szCs w:val="26"/>
        </w:rPr>
        <w:t>- сквозная</w:t>
      </w:r>
      <w:r w:rsidR="00092766" w:rsidRPr="00092766">
        <w:rPr>
          <w:rFonts w:ascii="Times New Roman" w:hAnsi="Times New Roman" w:cs="Times New Roman"/>
          <w:sz w:val="26"/>
          <w:szCs w:val="26"/>
        </w:rPr>
        <w:t>.</w:t>
      </w:r>
    </w:p>
    <w:p w:rsidR="00092766" w:rsidRDefault="003C7E55" w:rsidP="00F47BCC">
      <w:pPr>
        <w:pStyle w:val="a6"/>
        <w:ind w:left="0" w:firstLine="567"/>
        <w:jc w:val="both"/>
        <w:rPr>
          <w:rFonts w:ascii="Times New Roman" w:hAnsi="Times New Roman" w:cs="Times New Roman"/>
          <w:sz w:val="26"/>
          <w:szCs w:val="26"/>
        </w:rPr>
      </w:pPr>
      <w:r>
        <w:rPr>
          <w:rFonts w:ascii="Times New Roman" w:hAnsi="Times New Roman" w:cs="Times New Roman"/>
          <w:sz w:val="26"/>
          <w:szCs w:val="26"/>
        </w:rPr>
        <w:t>5.</w:t>
      </w:r>
      <w:r w:rsidR="00092766" w:rsidRPr="00092766">
        <w:rPr>
          <w:rFonts w:ascii="Times New Roman" w:hAnsi="Times New Roman" w:cs="Times New Roman"/>
          <w:sz w:val="26"/>
          <w:szCs w:val="26"/>
        </w:rPr>
        <w:t>6. Протоколы хранятся 3 года и подлежат  уничтожению согласно инструкции по делопроизводству.</w:t>
      </w:r>
    </w:p>
    <w:p w:rsidR="00C834A3" w:rsidRDefault="00C834A3" w:rsidP="00C834A3">
      <w:pPr>
        <w:ind w:firstLine="851"/>
        <w:jc w:val="center"/>
        <w:rPr>
          <w:rFonts w:ascii="Times New Roman" w:hAnsi="Times New Roman" w:cs="Times New Roman"/>
          <w:b/>
          <w:sz w:val="26"/>
          <w:szCs w:val="26"/>
        </w:rPr>
      </w:pPr>
      <w:r>
        <w:rPr>
          <w:rFonts w:ascii="Times New Roman" w:hAnsi="Times New Roman" w:cs="Times New Roman"/>
          <w:b/>
          <w:sz w:val="26"/>
          <w:szCs w:val="26"/>
        </w:rPr>
        <w:t>6</w:t>
      </w:r>
      <w:r w:rsidRPr="00FE7A3A">
        <w:rPr>
          <w:rFonts w:ascii="Times New Roman" w:hAnsi="Times New Roman" w:cs="Times New Roman"/>
          <w:b/>
          <w:sz w:val="26"/>
          <w:szCs w:val="26"/>
        </w:rPr>
        <w:t xml:space="preserve">. </w:t>
      </w:r>
      <w:r>
        <w:rPr>
          <w:rFonts w:ascii="Times New Roman" w:hAnsi="Times New Roman" w:cs="Times New Roman"/>
          <w:b/>
          <w:sz w:val="26"/>
          <w:szCs w:val="26"/>
        </w:rPr>
        <w:t>Заключительные положения</w:t>
      </w:r>
    </w:p>
    <w:p w:rsidR="00C834A3" w:rsidRPr="003D42CB" w:rsidRDefault="00C834A3" w:rsidP="00C834A3">
      <w:pPr>
        <w:ind w:firstLine="851"/>
        <w:rPr>
          <w:rFonts w:ascii="Times New Roman" w:hAnsi="Times New Roman" w:cs="Times New Roman"/>
          <w:sz w:val="26"/>
          <w:szCs w:val="26"/>
        </w:rPr>
      </w:pPr>
      <w:r>
        <w:rPr>
          <w:rFonts w:ascii="Times New Roman" w:hAnsi="Times New Roman" w:cs="Times New Roman"/>
          <w:sz w:val="26"/>
          <w:szCs w:val="26"/>
        </w:rPr>
        <w:t xml:space="preserve">6.1. Срок действия Положения </w:t>
      </w:r>
      <w:r w:rsidR="00F47BCC">
        <w:rPr>
          <w:rFonts w:ascii="Times New Roman" w:hAnsi="Times New Roman" w:cs="Times New Roman"/>
          <w:sz w:val="26"/>
          <w:szCs w:val="26"/>
        </w:rPr>
        <w:t xml:space="preserve">- </w:t>
      </w:r>
      <w:r>
        <w:rPr>
          <w:rFonts w:ascii="Times New Roman" w:hAnsi="Times New Roman" w:cs="Times New Roman"/>
          <w:sz w:val="26"/>
          <w:szCs w:val="26"/>
        </w:rPr>
        <w:t>до замены новым</w:t>
      </w:r>
      <w:r w:rsidR="00F47BCC">
        <w:rPr>
          <w:rFonts w:ascii="Times New Roman" w:hAnsi="Times New Roman" w:cs="Times New Roman"/>
          <w:sz w:val="26"/>
          <w:szCs w:val="26"/>
        </w:rPr>
        <w:t>.</w:t>
      </w:r>
    </w:p>
    <w:p w:rsidR="00C834A3" w:rsidRPr="003D42CB" w:rsidRDefault="00C834A3" w:rsidP="00C834A3">
      <w:pPr>
        <w:ind w:firstLine="851"/>
        <w:rPr>
          <w:rFonts w:ascii="Times New Roman" w:hAnsi="Times New Roman" w:cs="Times New Roman"/>
          <w:sz w:val="26"/>
          <w:szCs w:val="26"/>
        </w:rPr>
      </w:pPr>
      <w:r>
        <w:rPr>
          <w:rFonts w:ascii="Times New Roman" w:hAnsi="Times New Roman" w:cs="Times New Roman"/>
          <w:sz w:val="26"/>
          <w:szCs w:val="26"/>
        </w:rPr>
        <w:t xml:space="preserve">6.2.МАДОУ №70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Pr>
          <w:rFonts w:ascii="Times New Roman" w:hAnsi="Times New Roman" w:cs="Times New Roman"/>
          <w:sz w:val="26"/>
          <w:szCs w:val="26"/>
          <w:lang w:val="en-US"/>
        </w:rPr>
        <w:t>edu</w:t>
      </w:r>
      <w:proofErr w:type="spellEnd"/>
      <w:r w:rsidRPr="003D42CB">
        <w:rPr>
          <w:rFonts w:ascii="Times New Roman" w:hAnsi="Times New Roman" w:cs="Times New Roman"/>
          <w:sz w:val="26"/>
          <w:szCs w:val="26"/>
        </w:rPr>
        <w:t>.</w:t>
      </w:r>
      <w:proofErr w:type="spellStart"/>
      <w:r>
        <w:rPr>
          <w:rFonts w:ascii="Times New Roman" w:hAnsi="Times New Roman" w:cs="Times New Roman"/>
          <w:sz w:val="26"/>
          <w:szCs w:val="26"/>
          <w:lang w:val="en-US"/>
        </w:rPr>
        <w:t>tatar</w:t>
      </w:r>
      <w:proofErr w:type="spellEnd"/>
      <w:r w:rsidRPr="003D42CB">
        <w:rPr>
          <w:rFonts w:ascii="Times New Roman" w:hAnsi="Times New Roman" w:cs="Times New Roman"/>
          <w:sz w:val="26"/>
          <w:szCs w:val="26"/>
        </w:rPr>
        <w:t>.</w:t>
      </w:r>
      <w:proofErr w:type="spellStart"/>
      <w:r>
        <w:rPr>
          <w:rFonts w:ascii="Times New Roman" w:hAnsi="Times New Roman" w:cs="Times New Roman"/>
          <w:sz w:val="26"/>
          <w:szCs w:val="26"/>
          <w:lang w:val="en-US"/>
        </w:rPr>
        <w:t>ru</w:t>
      </w:r>
      <w:proofErr w:type="spellEnd"/>
    </w:p>
    <w:p w:rsidR="00C834A3" w:rsidRPr="00FE7A3A" w:rsidRDefault="00C834A3" w:rsidP="00C834A3">
      <w:pPr>
        <w:ind w:firstLine="851"/>
        <w:rPr>
          <w:rFonts w:ascii="Times New Roman" w:hAnsi="Times New Roman" w:cs="Times New Roman"/>
          <w:sz w:val="26"/>
          <w:szCs w:val="26"/>
        </w:rPr>
      </w:pPr>
    </w:p>
    <w:p w:rsidR="00C834A3" w:rsidRPr="00092766" w:rsidRDefault="00C834A3" w:rsidP="003C7E55">
      <w:pPr>
        <w:pStyle w:val="a6"/>
        <w:rPr>
          <w:rFonts w:ascii="Times New Roman" w:hAnsi="Times New Roman" w:cs="Times New Roman"/>
          <w:sz w:val="26"/>
          <w:szCs w:val="26"/>
        </w:rPr>
      </w:pPr>
    </w:p>
    <w:sectPr w:rsidR="00C834A3" w:rsidRPr="00092766" w:rsidSect="00F9594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BCC" w:rsidRDefault="00F47BCC" w:rsidP="00F47BCC">
      <w:pPr>
        <w:spacing w:after="0" w:line="240" w:lineRule="auto"/>
      </w:pPr>
      <w:r>
        <w:separator/>
      </w:r>
    </w:p>
  </w:endnote>
  <w:endnote w:type="continuationSeparator" w:id="0">
    <w:p w:rsidR="00F47BCC" w:rsidRDefault="00F47BCC" w:rsidP="00F47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463111"/>
      <w:docPartObj>
        <w:docPartGallery w:val="Page Numbers (Bottom of Page)"/>
        <w:docPartUnique/>
      </w:docPartObj>
    </w:sdtPr>
    <w:sdtEndPr/>
    <w:sdtContent>
      <w:p w:rsidR="00F47BCC" w:rsidRDefault="00F47BCC">
        <w:pPr>
          <w:pStyle w:val="a9"/>
          <w:jc w:val="right"/>
        </w:pPr>
        <w:r>
          <w:fldChar w:fldCharType="begin"/>
        </w:r>
        <w:r>
          <w:instrText>PAGE   \* MERGEFORMAT</w:instrText>
        </w:r>
        <w:r>
          <w:fldChar w:fldCharType="separate"/>
        </w:r>
        <w:r w:rsidR="00200655">
          <w:rPr>
            <w:noProof/>
          </w:rPr>
          <w:t>6</w:t>
        </w:r>
        <w:r>
          <w:fldChar w:fldCharType="end"/>
        </w:r>
      </w:p>
    </w:sdtContent>
  </w:sdt>
  <w:p w:rsidR="00F47BCC" w:rsidRDefault="00F47BC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BCC" w:rsidRDefault="00F47BCC" w:rsidP="00F47BCC">
      <w:pPr>
        <w:spacing w:after="0" w:line="240" w:lineRule="auto"/>
      </w:pPr>
      <w:r>
        <w:separator/>
      </w:r>
    </w:p>
  </w:footnote>
  <w:footnote w:type="continuationSeparator" w:id="0">
    <w:p w:rsidR="00F47BCC" w:rsidRDefault="00F47BCC" w:rsidP="00F47B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8A2445"/>
    <w:multiLevelType w:val="multilevel"/>
    <w:tmpl w:val="7944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371CF2"/>
    <w:multiLevelType w:val="multilevel"/>
    <w:tmpl w:val="30DE0646"/>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3368568C"/>
    <w:multiLevelType w:val="multilevel"/>
    <w:tmpl w:val="225ECB10"/>
    <w:lvl w:ilvl="0">
      <w:start w:val="4"/>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
    <w:nsid w:val="42B67CEE"/>
    <w:multiLevelType w:val="multilevel"/>
    <w:tmpl w:val="1F6E0B1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6074D0"/>
    <w:multiLevelType w:val="multilevel"/>
    <w:tmpl w:val="626C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036E3C"/>
    <w:multiLevelType w:val="multilevel"/>
    <w:tmpl w:val="7E66AB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39AC"/>
    <w:rsid w:val="00000882"/>
    <w:rsid w:val="0000096F"/>
    <w:rsid w:val="0000262F"/>
    <w:rsid w:val="0000300E"/>
    <w:rsid w:val="000038CD"/>
    <w:rsid w:val="000039CD"/>
    <w:rsid w:val="00003BD6"/>
    <w:rsid w:val="000043BC"/>
    <w:rsid w:val="00004C1B"/>
    <w:rsid w:val="0000636F"/>
    <w:rsid w:val="00010CD6"/>
    <w:rsid w:val="000122CB"/>
    <w:rsid w:val="00012C65"/>
    <w:rsid w:val="000136C8"/>
    <w:rsid w:val="000137D4"/>
    <w:rsid w:val="000171F5"/>
    <w:rsid w:val="0002005A"/>
    <w:rsid w:val="0002028D"/>
    <w:rsid w:val="00020359"/>
    <w:rsid w:val="00020B84"/>
    <w:rsid w:val="0002241F"/>
    <w:rsid w:val="00024E02"/>
    <w:rsid w:val="00025C18"/>
    <w:rsid w:val="000313B8"/>
    <w:rsid w:val="0003384F"/>
    <w:rsid w:val="000339AD"/>
    <w:rsid w:val="00034707"/>
    <w:rsid w:val="00035094"/>
    <w:rsid w:val="000361D1"/>
    <w:rsid w:val="00036863"/>
    <w:rsid w:val="0003785C"/>
    <w:rsid w:val="00037AF7"/>
    <w:rsid w:val="00040177"/>
    <w:rsid w:val="000426C4"/>
    <w:rsid w:val="0004357A"/>
    <w:rsid w:val="00043F14"/>
    <w:rsid w:val="000464E6"/>
    <w:rsid w:val="0004677A"/>
    <w:rsid w:val="00046E01"/>
    <w:rsid w:val="000475C3"/>
    <w:rsid w:val="00047BF6"/>
    <w:rsid w:val="00047DFC"/>
    <w:rsid w:val="00047F07"/>
    <w:rsid w:val="00052A8D"/>
    <w:rsid w:val="00053ECC"/>
    <w:rsid w:val="000552E3"/>
    <w:rsid w:val="00055350"/>
    <w:rsid w:val="00056C7F"/>
    <w:rsid w:val="00060074"/>
    <w:rsid w:val="00063EBB"/>
    <w:rsid w:val="00065717"/>
    <w:rsid w:val="00065870"/>
    <w:rsid w:val="00065A82"/>
    <w:rsid w:val="00065CE2"/>
    <w:rsid w:val="00065F39"/>
    <w:rsid w:val="000661E2"/>
    <w:rsid w:val="00066F98"/>
    <w:rsid w:val="00067512"/>
    <w:rsid w:val="00067E08"/>
    <w:rsid w:val="0007192B"/>
    <w:rsid w:val="00072FD7"/>
    <w:rsid w:val="000735D7"/>
    <w:rsid w:val="00075DCA"/>
    <w:rsid w:val="00077ADD"/>
    <w:rsid w:val="000805A2"/>
    <w:rsid w:val="00080877"/>
    <w:rsid w:val="00082648"/>
    <w:rsid w:val="00086095"/>
    <w:rsid w:val="000867F9"/>
    <w:rsid w:val="00090DF2"/>
    <w:rsid w:val="0009115F"/>
    <w:rsid w:val="00091308"/>
    <w:rsid w:val="00092766"/>
    <w:rsid w:val="00093921"/>
    <w:rsid w:val="00093B1C"/>
    <w:rsid w:val="00097741"/>
    <w:rsid w:val="000A06FF"/>
    <w:rsid w:val="000A0C19"/>
    <w:rsid w:val="000A0F52"/>
    <w:rsid w:val="000A105D"/>
    <w:rsid w:val="000A1ABC"/>
    <w:rsid w:val="000A212E"/>
    <w:rsid w:val="000A23BD"/>
    <w:rsid w:val="000A27EE"/>
    <w:rsid w:val="000A370A"/>
    <w:rsid w:val="000A3F22"/>
    <w:rsid w:val="000A489D"/>
    <w:rsid w:val="000A5B77"/>
    <w:rsid w:val="000A5EF3"/>
    <w:rsid w:val="000A7A77"/>
    <w:rsid w:val="000B0123"/>
    <w:rsid w:val="000B14E9"/>
    <w:rsid w:val="000B1DCA"/>
    <w:rsid w:val="000B3D9F"/>
    <w:rsid w:val="000B6351"/>
    <w:rsid w:val="000B7896"/>
    <w:rsid w:val="000C028D"/>
    <w:rsid w:val="000C039F"/>
    <w:rsid w:val="000C0CF2"/>
    <w:rsid w:val="000C3C0A"/>
    <w:rsid w:val="000C4293"/>
    <w:rsid w:val="000C5C94"/>
    <w:rsid w:val="000C6B4A"/>
    <w:rsid w:val="000D175D"/>
    <w:rsid w:val="000D1E5D"/>
    <w:rsid w:val="000D3ADD"/>
    <w:rsid w:val="000D3EEA"/>
    <w:rsid w:val="000D59B9"/>
    <w:rsid w:val="000D6C73"/>
    <w:rsid w:val="000D7A52"/>
    <w:rsid w:val="000E01E5"/>
    <w:rsid w:val="000E227B"/>
    <w:rsid w:val="000E4733"/>
    <w:rsid w:val="000E49EC"/>
    <w:rsid w:val="000E4CA0"/>
    <w:rsid w:val="000E4F6C"/>
    <w:rsid w:val="000E510D"/>
    <w:rsid w:val="000E5237"/>
    <w:rsid w:val="000F252A"/>
    <w:rsid w:val="000F4A65"/>
    <w:rsid w:val="000F50CE"/>
    <w:rsid w:val="000F51AE"/>
    <w:rsid w:val="000F5512"/>
    <w:rsid w:val="00100446"/>
    <w:rsid w:val="001010FD"/>
    <w:rsid w:val="00101949"/>
    <w:rsid w:val="00101A64"/>
    <w:rsid w:val="00101CE1"/>
    <w:rsid w:val="00103934"/>
    <w:rsid w:val="00104DEA"/>
    <w:rsid w:val="0010627A"/>
    <w:rsid w:val="00106953"/>
    <w:rsid w:val="00106C14"/>
    <w:rsid w:val="00106EF6"/>
    <w:rsid w:val="001107E8"/>
    <w:rsid w:val="00110FFC"/>
    <w:rsid w:val="00112359"/>
    <w:rsid w:val="0011433A"/>
    <w:rsid w:val="00116D51"/>
    <w:rsid w:val="00117790"/>
    <w:rsid w:val="00117CB3"/>
    <w:rsid w:val="00121B24"/>
    <w:rsid w:val="00121CC0"/>
    <w:rsid w:val="001240CD"/>
    <w:rsid w:val="0012720F"/>
    <w:rsid w:val="00127744"/>
    <w:rsid w:val="00127773"/>
    <w:rsid w:val="00130879"/>
    <w:rsid w:val="00130A36"/>
    <w:rsid w:val="00130A4C"/>
    <w:rsid w:val="001311F5"/>
    <w:rsid w:val="00131513"/>
    <w:rsid w:val="00131609"/>
    <w:rsid w:val="00131CFD"/>
    <w:rsid w:val="00132BB5"/>
    <w:rsid w:val="00132E25"/>
    <w:rsid w:val="00134CFE"/>
    <w:rsid w:val="00136787"/>
    <w:rsid w:val="00137322"/>
    <w:rsid w:val="00137B52"/>
    <w:rsid w:val="00140366"/>
    <w:rsid w:val="00141A05"/>
    <w:rsid w:val="00142035"/>
    <w:rsid w:val="00142659"/>
    <w:rsid w:val="001441FD"/>
    <w:rsid w:val="00144B94"/>
    <w:rsid w:val="00144E11"/>
    <w:rsid w:val="00146BA6"/>
    <w:rsid w:val="00146F5C"/>
    <w:rsid w:val="00147A8C"/>
    <w:rsid w:val="00147C45"/>
    <w:rsid w:val="00150F8C"/>
    <w:rsid w:val="001515F7"/>
    <w:rsid w:val="00151DD3"/>
    <w:rsid w:val="00153C6A"/>
    <w:rsid w:val="0015519B"/>
    <w:rsid w:val="00155426"/>
    <w:rsid w:val="001558E4"/>
    <w:rsid w:val="00155911"/>
    <w:rsid w:val="00156EBA"/>
    <w:rsid w:val="00160FD5"/>
    <w:rsid w:val="00161C6B"/>
    <w:rsid w:val="00163320"/>
    <w:rsid w:val="00163381"/>
    <w:rsid w:val="001633F0"/>
    <w:rsid w:val="00163FA8"/>
    <w:rsid w:val="001656EA"/>
    <w:rsid w:val="00165F2F"/>
    <w:rsid w:val="0016715D"/>
    <w:rsid w:val="00167AD3"/>
    <w:rsid w:val="00170033"/>
    <w:rsid w:val="00170731"/>
    <w:rsid w:val="00172B49"/>
    <w:rsid w:val="00173223"/>
    <w:rsid w:val="001734BF"/>
    <w:rsid w:val="00173F0E"/>
    <w:rsid w:val="00176454"/>
    <w:rsid w:val="001767F5"/>
    <w:rsid w:val="001771B3"/>
    <w:rsid w:val="00177400"/>
    <w:rsid w:val="00177651"/>
    <w:rsid w:val="00177A2E"/>
    <w:rsid w:val="00177F13"/>
    <w:rsid w:val="00180E39"/>
    <w:rsid w:val="00181506"/>
    <w:rsid w:val="00181A2C"/>
    <w:rsid w:val="00181CA1"/>
    <w:rsid w:val="001837A2"/>
    <w:rsid w:val="00184D4D"/>
    <w:rsid w:val="00185835"/>
    <w:rsid w:val="0018655C"/>
    <w:rsid w:val="001901E2"/>
    <w:rsid w:val="00191C75"/>
    <w:rsid w:val="00193114"/>
    <w:rsid w:val="00193349"/>
    <w:rsid w:val="00194334"/>
    <w:rsid w:val="0019451C"/>
    <w:rsid w:val="00194697"/>
    <w:rsid w:val="001953CB"/>
    <w:rsid w:val="001964E6"/>
    <w:rsid w:val="00197832"/>
    <w:rsid w:val="00197A5D"/>
    <w:rsid w:val="001A08B9"/>
    <w:rsid w:val="001A29DB"/>
    <w:rsid w:val="001A2E3C"/>
    <w:rsid w:val="001A3D91"/>
    <w:rsid w:val="001A4EA3"/>
    <w:rsid w:val="001A68D0"/>
    <w:rsid w:val="001A756D"/>
    <w:rsid w:val="001B10E7"/>
    <w:rsid w:val="001B2C6D"/>
    <w:rsid w:val="001B3D96"/>
    <w:rsid w:val="001B4048"/>
    <w:rsid w:val="001B470F"/>
    <w:rsid w:val="001B5D6C"/>
    <w:rsid w:val="001B5DFD"/>
    <w:rsid w:val="001B6A50"/>
    <w:rsid w:val="001B7E03"/>
    <w:rsid w:val="001B7F7A"/>
    <w:rsid w:val="001C0D7A"/>
    <w:rsid w:val="001C27C3"/>
    <w:rsid w:val="001C2F0D"/>
    <w:rsid w:val="001C3F47"/>
    <w:rsid w:val="001C61AA"/>
    <w:rsid w:val="001C6649"/>
    <w:rsid w:val="001D05CA"/>
    <w:rsid w:val="001D0815"/>
    <w:rsid w:val="001D1346"/>
    <w:rsid w:val="001D1A83"/>
    <w:rsid w:val="001D30ED"/>
    <w:rsid w:val="001D4C1B"/>
    <w:rsid w:val="001D5A30"/>
    <w:rsid w:val="001E0CAF"/>
    <w:rsid w:val="001E2114"/>
    <w:rsid w:val="001E286B"/>
    <w:rsid w:val="001E3156"/>
    <w:rsid w:val="001E5067"/>
    <w:rsid w:val="001E656B"/>
    <w:rsid w:val="001E6B03"/>
    <w:rsid w:val="001F123B"/>
    <w:rsid w:val="001F1B32"/>
    <w:rsid w:val="001F1D42"/>
    <w:rsid w:val="001F5937"/>
    <w:rsid w:val="001F5E19"/>
    <w:rsid w:val="001F5E47"/>
    <w:rsid w:val="001F623F"/>
    <w:rsid w:val="001F69BE"/>
    <w:rsid w:val="00200655"/>
    <w:rsid w:val="00201004"/>
    <w:rsid w:val="002011F8"/>
    <w:rsid w:val="00201286"/>
    <w:rsid w:val="002012F6"/>
    <w:rsid w:val="00204A91"/>
    <w:rsid w:val="00205BF2"/>
    <w:rsid w:val="00206138"/>
    <w:rsid w:val="00206513"/>
    <w:rsid w:val="00207486"/>
    <w:rsid w:val="0021089D"/>
    <w:rsid w:val="00211E2A"/>
    <w:rsid w:val="00212122"/>
    <w:rsid w:val="00212C8F"/>
    <w:rsid w:val="0021325E"/>
    <w:rsid w:val="002135CD"/>
    <w:rsid w:val="00214228"/>
    <w:rsid w:val="002148BB"/>
    <w:rsid w:val="0021604F"/>
    <w:rsid w:val="00217366"/>
    <w:rsid w:val="00217496"/>
    <w:rsid w:val="00217E06"/>
    <w:rsid w:val="00220079"/>
    <w:rsid w:val="002212D5"/>
    <w:rsid w:val="002227F4"/>
    <w:rsid w:val="00222CCF"/>
    <w:rsid w:val="0022305A"/>
    <w:rsid w:val="002237D8"/>
    <w:rsid w:val="0022655D"/>
    <w:rsid w:val="00230372"/>
    <w:rsid w:val="00230AEB"/>
    <w:rsid w:val="00231F9D"/>
    <w:rsid w:val="00233AA0"/>
    <w:rsid w:val="00233B74"/>
    <w:rsid w:val="00233EC3"/>
    <w:rsid w:val="002345CC"/>
    <w:rsid w:val="0023496D"/>
    <w:rsid w:val="002350E5"/>
    <w:rsid w:val="00235237"/>
    <w:rsid w:val="00235A2D"/>
    <w:rsid w:val="00236445"/>
    <w:rsid w:val="002438AB"/>
    <w:rsid w:val="00243C4B"/>
    <w:rsid w:val="002443C3"/>
    <w:rsid w:val="002477EF"/>
    <w:rsid w:val="002510DA"/>
    <w:rsid w:val="00254574"/>
    <w:rsid w:val="00254D91"/>
    <w:rsid w:val="002551E8"/>
    <w:rsid w:val="0025641C"/>
    <w:rsid w:val="002564AA"/>
    <w:rsid w:val="002576D7"/>
    <w:rsid w:val="0026045A"/>
    <w:rsid w:val="002604DC"/>
    <w:rsid w:val="00260EFB"/>
    <w:rsid w:val="00261209"/>
    <w:rsid w:val="002618BD"/>
    <w:rsid w:val="0026268F"/>
    <w:rsid w:val="00263AE1"/>
    <w:rsid w:val="00263E56"/>
    <w:rsid w:val="00265138"/>
    <w:rsid w:val="002704F0"/>
    <w:rsid w:val="002729C9"/>
    <w:rsid w:val="00272DFD"/>
    <w:rsid w:val="00274250"/>
    <w:rsid w:val="00274B1B"/>
    <w:rsid w:val="002757F5"/>
    <w:rsid w:val="00275B84"/>
    <w:rsid w:val="00276A52"/>
    <w:rsid w:val="00276DEE"/>
    <w:rsid w:val="00277BC9"/>
    <w:rsid w:val="00280552"/>
    <w:rsid w:val="002807C6"/>
    <w:rsid w:val="0028146A"/>
    <w:rsid w:val="002818AA"/>
    <w:rsid w:val="0028199D"/>
    <w:rsid w:val="00281B56"/>
    <w:rsid w:val="002825AB"/>
    <w:rsid w:val="00282666"/>
    <w:rsid w:val="0028292B"/>
    <w:rsid w:val="00282A04"/>
    <w:rsid w:val="00285BF4"/>
    <w:rsid w:val="0028618B"/>
    <w:rsid w:val="00287280"/>
    <w:rsid w:val="0029241D"/>
    <w:rsid w:val="00293372"/>
    <w:rsid w:val="002933AE"/>
    <w:rsid w:val="002935A6"/>
    <w:rsid w:val="002940F9"/>
    <w:rsid w:val="00296EBE"/>
    <w:rsid w:val="00297380"/>
    <w:rsid w:val="002976C7"/>
    <w:rsid w:val="00297B23"/>
    <w:rsid w:val="00297FF6"/>
    <w:rsid w:val="002A3DED"/>
    <w:rsid w:val="002A51E6"/>
    <w:rsid w:val="002A688D"/>
    <w:rsid w:val="002B0ED5"/>
    <w:rsid w:val="002B1A94"/>
    <w:rsid w:val="002B2121"/>
    <w:rsid w:val="002B23AC"/>
    <w:rsid w:val="002B2932"/>
    <w:rsid w:val="002B39EC"/>
    <w:rsid w:val="002B416D"/>
    <w:rsid w:val="002C0373"/>
    <w:rsid w:val="002C0A62"/>
    <w:rsid w:val="002C33B4"/>
    <w:rsid w:val="002C3C92"/>
    <w:rsid w:val="002C43C9"/>
    <w:rsid w:val="002C5881"/>
    <w:rsid w:val="002C596D"/>
    <w:rsid w:val="002C59B8"/>
    <w:rsid w:val="002C66C2"/>
    <w:rsid w:val="002C717C"/>
    <w:rsid w:val="002C7B91"/>
    <w:rsid w:val="002C7C4C"/>
    <w:rsid w:val="002C7EEE"/>
    <w:rsid w:val="002D12C4"/>
    <w:rsid w:val="002D2E71"/>
    <w:rsid w:val="002D2FC7"/>
    <w:rsid w:val="002D4FE1"/>
    <w:rsid w:val="002D5ABA"/>
    <w:rsid w:val="002D7920"/>
    <w:rsid w:val="002E02AE"/>
    <w:rsid w:val="002E0979"/>
    <w:rsid w:val="002E149A"/>
    <w:rsid w:val="002E2C8B"/>
    <w:rsid w:val="002E2DBA"/>
    <w:rsid w:val="002E6C33"/>
    <w:rsid w:val="002E7AEF"/>
    <w:rsid w:val="002F14D7"/>
    <w:rsid w:val="002F4323"/>
    <w:rsid w:val="002F5505"/>
    <w:rsid w:val="002F7B7D"/>
    <w:rsid w:val="0030219D"/>
    <w:rsid w:val="00302243"/>
    <w:rsid w:val="003027DF"/>
    <w:rsid w:val="00305B42"/>
    <w:rsid w:val="00311B9F"/>
    <w:rsid w:val="00313444"/>
    <w:rsid w:val="00313C06"/>
    <w:rsid w:val="00314389"/>
    <w:rsid w:val="00314C3F"/>
    <w:rsid w:val="00315111"/>
    <w:rsid w:val="00316590"/>
    <w:rsid w:val="00316856"/>
    <w:rsid w:val="00316F54"/>
    <w:rsid w:val="00320B1F"/>
    <w:rsid w:val="00320C9B"/>
    <w:rsid w:val="00321425"/>
    <w:rsid w:val="003228FB"/>
    <w:rsid w:val="00322971"/>
    <w:rsid w:val="003239F6"/>
    <w:rsid w:val="003240DD"/>
    <w:rsid w:val="0032631C"/>
    <w:rsid w:val="00327703"/>
    <w:rsid w:val="00327B0C"/>
    <w:rsid w:val="00327CBA"/>
    <w:rsid w:val="0033023A"/>
    <w:rsid w:val="00330D60"/>
    <w:rsid w:val="00330D9A"/>
    <w:rsid w:val="003335AE"/>
    <w:rsid w:val="00333DBD"/>
    <w:rsid w:val="0033523B"/>
    <w:rsid w:val="00340A25"/>
    <w:rsid w:val="0034145A"/>
    <w:rsid w:val="00342615"/>
    <w:rsid w:val="003469C3"/>
    <w:rsid w:val="0034712F"/>
    <w:rsid w:val="003519D0"/>
    <w:rsid w:val="00351C01"/>
    <w:rsid w:val="0035254A"/>
    <w:rsid w:val="00352C0A"/>
    <w:rsid w:val="00354A78"/>
    <w:rsid w:val="00355EF1"/>
    <w:rsid w:val="00357B2B"/>
    <w:rsid w:val="00361242"/>
    <w:rsid w:val="00361E2D"/>
    <w:rsid w:val="003620F0"/>
    <w:rsid w:val="003625CB"/>
    <w:rsid w:val="00364077"/>
    <w:rsid w:val="00364109"/>
    <w:rsid w:val="00364D58"/>
    <w:rsid w:val="003656FA"/>
    <w:rsid w:val="00365A3B"/>
    <w:rsid w:val="00365F5D"/>
    <w:rsid w:val="003666DE"/>
    <w:rsid w:val="00366987"/>
    <w:rsid w:val="00366DD2"/>
    <w:rsid w:val="00366E7D"/>
    <w:rsid w:val="00371707"/>
    <w:rsid w:val="0037204B"/>
    <w:rsid w:val="003722BF"/>
    <w:rsid w:val="0037474C"/>
    <w:rsid w:val="00374DE5"/>
    <w:rsid w:val="0037562F"/>
    <w:rsid w:val="0037606B"/>
    <w:rsid w:val="00376376"/>
    <w:rsid w:val="00376CB0"/>
    <w:rsid w:val="00382AD3"/>
    <w:rsid w:val="00382B80"/>
    <w:rsid w:val="003848D0"/>
    <w:rsid w:val="00384AAA"/>
    <w:rsid w:val="003853D0"/>
    <w:rsid w:val="00391C6E"/>
    <w:rsid w:val="0039218A"/>
    <w:rsid w:val="00392E96"/>
    <w:rsid w:val="003944B5"/>
    <w:rsid w:val="00395FC4"/>
    <w:rsid w:val="00396B30"/>
    <w:rsid w:val="00396C14"/>
    <w:rsid w:val="00397261"/>
    <w:rsid w:val="003A179F"/>
    <w:rsid w:val="003A2919"/>
    <w:rsid w:val="003A2B77"/>
    <w:rsid w:val="003A2E49"/>
    <w:rsid w:val="003A3E25"/>
    <w:rsid w:val="003A4565"/>
    <w:rsid w:val="003A482F"/>
    <w:rsid w:val="003A5FFA"/>
    <w:rsid w:val="003A6997"/>
    <w:rsid w:val="003B066C"/>
    <w:rsid w:val="003B18AD"/>
    <w:rsid w:val="003B3A42"/>
    <w:rsid w:val="003B3E4C"/>
    <w:rsid w:val="003B45A5"/>
    <w:rsid w:val="003B4B17"/>
    <w:rsid w:val="003C0D2F"/>
    <w:rsid w:val="003C1192"/>
    <w:rsid w:val="003C250F"/>
    <w:rsid w:val="003C3993"/>
    <w:rsid w:val="003C5F7E"/>
    <w:rsid w:val="003C61AF"/>
    <w:rsid w:val="003C754E"/>
    <w:rsid w:val="003C7839"/>
    <w:rsid w:val="003C7E55"/>
    <w:rsid w:val="003D04A5"/>
    <w:rsid w:val="003D0663"/>
    <w:rsid w:val="003D0B56"/>
    <w:rsid w:val="003D1161"/>
    <w:rsid w:val="003D18F7"/>
    <w:rsid w:val="003D1E80"/>
    <w:rsid w:val="003D2C5B"/>
    <w:rsid w:val="003D339A"/>
    <w:rsid w:val="003D4F75"/>
    <w:rsid w:val="003D5734"/>
    <w:rsid w:val="003D5903"/>
    <w:rsid w:val="003D70B7"/>
    <w:rsid w:val="003E0019"/>
    <w:rsid w:val="003E112E"/>
    <w:rsid w:val="003E1D7A"/>
    <w:rsid w:val="003E289B"/>
    <w:rsid w:val="003E2F2D"/>
    <w:rsid w:val="003E2F3F"/>
    <w:rsid w:val="003E38DE"/>
    <w:rsid w:val="003E38E9"/>
    <w:rsid w:val="003E4B4E"/>
    <w:rsid w:val="003E5C9B"/>
    <w:rsid w:val="003E67E0"/>
    <w:rsid w:val="003E72B5"/>
    <w:rsid w:val="003F0CA7"/>
    <w:rsid w:val="003F20A1"/>
    <w:rsid w:val="003F4FA5"/>
    <w:rsid w:val="003F5FBC"/>
    <w:rsid w:val="004010A3"/>
    <w:rsid w:val="00403128"/>
    <w:rsid w:val="004053B4"/>
    <w:rsid w:val="004060BD"/>
    <w:rsid w:val="004064E7"/>
    <w:rsid w:val="00407F9D"/>
    <w:rsid w:val="00410507"/>
    <w:rsid w:val="00410D6B"/>
    <w:rsid w:val="00412657"/>
    <w:rsid w:val="004128FC"/>
    <w:rsid w:val="00413140"/>
    <w:rsid w:val="00413394"/>
    <w:rsid w:val="00413F72"/>
    <w:rsid w:val="004142C0"/>
    <w:rsid w:val="00417209"/>
    <w:rsid w:val="004220D6"/>
    <w:rsid w:val="00423414"/>
    <w:rsid w:val="00423C55"/>
    <w:rsid w:val="00424574"/>
    <w:rsid w:val="0042493D"/>
    <w:rsid w:val="00424A78"/>
    <w:rsid w:val="00425890"/>
    <w:rsid w:val="0042613F"/>
    <w:rsid w:val="00430D4C"/>
    <w:rsid w:val="004320C7"/>
    <w:rsid w:val="0043262E"/>
    <w:rsid w:val="0043290C"/>
    <w:rsid w:val="00435115"/>
    <w:rsid w:val="00435287"/>
    <w:rsid w:val="00435DF6"/>
    <w:rsid w:val="0044614B"/>
    <w:rsid w:val="004501AE"/>
    <w:rsid w:val="00451808"/>
    <w:rsid w:val="004536A3"/>
    <w:rsid w:val="0045390E"/>
    <w:rsid w:val="00453CC4"/>
    <w:rsid w:val="00453FD0"/>
    <w:rsid w:val="0045497F"/>
    <w:rsid w:val="00454D1D"/>
    <w:rsid w:val="004562A7"/>
    <w:rsid w:val="00456458"/>
    <w:rsid w:val="00460C29"/>
    <w:rsid w:val="00461181"/>
    <w:rsid w:val="00461B3A"/>
    <w:rsid w:val="0046276B"/>
    <w:rsid w:val="00462BC2"/>
    <w:rsid w:val="00463EB9"/>
    <w:rsid w:val="0046449E"/>
    <w:rsid w:val="004644E0"/>
    <w:rsid w:val="00464DA9"/>
    <w:rsid w:val="004651EF"/>
    <w:rsid w:val="004651F9"/>
    <w:rsid w:val="004663A7"/>
    <w:rsid w:val="0046646A"/>
    <w:rsid w:val="00466C9C"/>
    <w:rsid w:val="00467865"/>
    <w:rsid w:val="00467A4E"/>
    <w:rsid w:val="00473294"/>
    <w:rsid w:val="0048177A"/>
    <w:rsid w:val="0048252E"/>
    <w:rsid w:val="004825C7"/>
    <w:rsid w:val="00483308"/>
    <w:rsid w:val="00483D7E"/>
    <w:rsid w:val="00484D79"/>
    <w:rsid w:val="00485550"/>
    <w:rsid w:val="00485A19"/>
    <w:rsid w:val="00485E6D"/>
    <w:rsid w:val="00487599"/>
    <w:rsid w:val="004878A7"/>
    <w:rsid w:val="00490B07"/>
    <w:rsid w:val="00490B67"/>
    <w:rsid w:val="004915B2"/>
    <w:rsid w:val="00492F68"/>
    <w:rsid w:val="00493364"/>
    <w:rsid w:val="00493E8B"/>
    <w:rsid w:val="0049406C"/>
    <w:rsid w:val="004945DA"/>
    <w:rsid w:val="00494645"/>
    <w:rsid w:val="00496E9B"/>
    <w:rsid w:val="00497642"/>
    <w:rsid w:val="004A0C23"/>
    <w:rsid w:val="004A0D2A"/>
    <w:rsid w:val="004A16D8"/>
    <w:rsid w:val="004A33AC"/>
    <w:rsid w:val="004A355F"/>
    <w:rsid w:val="004A3891"/>
    <w:rsid w:val="004A3913"/>
    <w:rsid w:val="004A55BD"/>
    <w:rsid w:val="004A7246"/>
    <w:rsid w:val="004B0DE5"/>
    <w:rsid w:val="004B0EE4"/>
    <w:rsid w:val="004B2BD9"/>
    <w:rsid w:val="004B39FE"/>
    <w:rsid w:val="004B41FF"/>
    <w:rsid w:val="004B4AFA"/>
    <w:rsid w:val="004B50A1"/>
    <w:rsid w:val="004B53E0"/>
    <w:rsid w:val="004B554D"/>
    <w:rsid w:val="004B77C2"/>
    <w:rsid w:val="004C09C8"/>
    <w:rsid w:val="004C2361"/>
    <w:rsid w:val="004C306C"/>
    <w:rsid w:val="004C3EFE"/>
    <w:rsid w:val="004C4BE5"/>
    <w:rsid w:val="004C66D4"/>
    <w:rsid w:val="004C689F"/>
    <w:rsid w:val="004C7581"/>
    <w:rsid w:val="004D08F2"/>
    <w:rsid w:val="004D0D32"/>
    <w:rsid w:val="004D15FE"/>
    <w:rsid w:val="004D1C24"/>
    <w:rsid w:val="004D1E68"/>
    <w:rsid w:val="004D212E"/>
    <w:rsid w:val="004D338A"/>
    <w:rsid w:val="004D35D9"/>
    <w:rsid w:val="004D45F2"/>
    <w:rsid w:val="004D4E65"/>
    <w:rsid w:val="004D6BE8"/>
    <w:rsid w:val="004D7482"/>
    <w:rsid w:val="004D796F"/>
    <w:rsid w:val="004E00A4"/>
    <w:rsid w:val="004E126F"/>
    <w:rsid w:val="004E1EBE"/>
    <w:rsid w:val="004E2943"/>
    <w:rsid w:val="004E29BA"/>
    <w:rsid w:val="004E2F55"/>
    <w:rsid w:val="004E48C5"/>
    <w:rsid w:val="004E519C"/>
    <w:rsid w:val="004E521C"/>
    <w:rsid w:val="004E6337"/>
    <w:rsid w:val="004E6C85"/>
    <w:rsid w:val="004E754A"/>
    <w:rsid w:val="004E7E31"/>
    <w:rsid w:val="004F02C7"/>
    <w:rsid w:val="004F08B9"/>
    <w:rsid w:val="004F2844"/>
    <w:rsid w:val="004F3EAD"/>
    <w:rsid w:val="004F4B86"/>
    <w:rsid w:val="004F5BCA"/>
    <w:rsid w:val="004F798E"/>
    <w:rsid w:val="004F7A22"/>
    <w:rsid w:val="004F7EB3"/>
    <w:rsid w:val="00500100"/>
    <w:rsid w:val="00502171"/>
    <w:rsid w:val="005035DB"/>
    <w:rsid w:val="00503C63"/>
    <w:rsid w:val="00504F42"/>
    <w:rsid w:val="0050591C"/>
    <w:rsid w:val="005059A7"/>
    <w:rsid w:val="005064F8"/>
    <w:rsid w:val="005077E9"/>
    <w:rsid w:val="00507CC0"/>
    <w:rsid w:val="00510F82"/>
    <w:rsid w:val="00514865"/>
    <w:rsid w:val="00514D2C"/>
    <w:rsid w:val="00515ED9"/>
    <w:rsid w:val="00516428"/>
    <w:rsid w:val="00517574"/>
    <w:rsid w:val="00521B16"/>
    <w:rsid w:val="00522586"/>
    <w:rsid w:val="005225AB"/>
    <w:rsid w:val="005227CF"/>
    <w:rsid w:val="0052427A"/>
    <w:rsid w:val="00524B66"/>
    <w:rsid w:val="00525406"/>
    <w:rsid w:val="00526197"/>
    <w:rsid w:val="0052672F"/>
    <w:rsid w:val="00527973"/>
    <w:rsid w:val="00530209"/>
    <w:rsid w:val="00530480"/>
    <w:rsid w:val="0053166F"/>
    <w:rsid w:val="00532050"/>
    <w:rsid w:val="00532CBF"/>
    <w:rsid w:val="005336A6"/>
    <w:rsid w:val="00533956"/>
    <w:rsid w:val="00533F1A"/>
    <w:rsid w:val="005347E1"/>
    <w:rsid w:val="00536522"/>
    <w:rsid w:val="005374C5"/>
    <w:rsid w:val="0054104B"/>
    <w:rsid w:val="005423EF"/>
    <w:rsid w:val="00544522"/>
    <w:rsid w:val="0054539A"/>
    <w:rsid w:val="0055095F"/>
    <w:rsid w:val="00551B10"/>
    <w:rsid w:val="0055266B"/>
    <w:rsid w:val="00552A73"/>
    <w:rsid w:val="00553282"/>
    <w:rsid w:val="0056090D"/>
    <w:rsid w:val="0056189E"/>
    <w:rsid w:val="005629CF"/>
    <w:rsid w:val="005630E8"/>
    <w:rsid w:val="00563B1D"/>
    <w:rsid w:val="00563F67"/>
    <w:rsid w:val="005645D9"/>
    <w:rsid w:val="00564DEA"/>
    <w:rsid w:val="00565EA3"/>
    <w:rsid w:val="00567E53"/>
    <w:rsid w:val="00570E90"/>
    <w:rsid w:val="00572173"/>
    <w:rsid w:val="005725A6"/>
    <w:rsid w:val="005729F5"/>
    <w:rsid w:val="005731B9"/>
    <w:rsid w:val="00573230"/>
    <w:rsid w:val="005743CB"/>
    <w:rsid w:val="005750C6"/>
    <w:rsid w:val="005776BD"/>
    <w:rsid w:val="005811AC"/>
    <w:rsid w:val="005811EB"/>
    <w:rsid w:val="00581837"/>
    <w:rsid w:val="00582055"/>
    <w:rsid w:val="00582396"/>
    <w:rsid w:val="00582FDE"/>
    <w:rsid w:val="005835C0"/>
    <w:rsid w:val="00583EA3"/>
    <w:rsid w:val="00585B7C"/>
    <w:rsid w:val="00587F25"/>
    <w:rsid w:val="00590B44"/>
    <w:rsid w:val="00590EE3"/>
    <w:rsid w:val="00591682"/>
    <w:rsid w:val="00592D6A"/>
    <w:rsid w:val="0059337E"/>
    <w:rsid w:val="0059360A"/>
    <w:rsid w:val="00595C49"/>
    <w:rsid w:val="00595DCF"/>
    <w:rsid w:val="005A5564"/>
    <w:rsid w:val="005A624F"/>
    <w:rsid w:val="005A7222"/>
    <w:rsid w:val="005A72D5"/>
    <w:rsid w:val="005A7C86"/>
    <w:rsid w:val="005B05FA"/>
    <w:rsid w:val="005B06B3"/>
    <w:rsid w:val="005B0BBB"/>
    <w:rsid w:val="005B218D"/>
    <w:rsid w:val="005B2C38"/>
    <w:rsid w:val="005B63D5"/>
    <w:rsid w:val="005B68C7"/>
    <w:rsid w:val="005B7D44"/>
    <w:rsid w:val="005C19A7"/>
    <w:rsid w:val="005C2445"/>
    <w:rsid w:val="005C2AFE"/>
    <w:rsid w:val="005C4CBC"/>
    <w:rsid w:val="005C6049"/>
    <w:rsid w:val="005C6E38"/>
    <w:rsid w:val="005C7F66"/>
    <w:rsid w:val="005C7FA1"/>
    <w:rsid w:val="005D0B09"/>
    <w:rsid w:val="005D13DD"/>
    <w:rsid w:val="005D1590"/>
    <w:rsid w:val="005D1597"/>
    <w:rsid w:val="005D3170"/>
    <w:rsid w:val="005D3983"/>
    <w:rsid w:val="005D3EA3"/>
    <w:rsid w:val="005D425D"/>
    <w:rsid w:val="005D48B8"/>
    <w:rsid w:val="005D6E2A"/>
    <w:rsid w:val="005E176C"/>
    <w:rsid w:val="005E5000"/>
    <w:rsid w:val="005E57C5"/>
    <w:rsid w:val="005E61E3"/>
    <w:rsid w:val="005E7625"/>
    <w:rsid w:val="005E76B3"/>
    <w:rsid w:val="005E7741"/>
    <w:rsid w:val="005F1BEA"/>
    <w:rsid w:val="005F1DFB"/>
    <w:rsid w:val="005F241E"/>
    <w:rsid w:val="005F2A5B"/>
    <w:rsid w:val="005F383A"/>
    <w:rsid w:val="005F4752"/>
    <w:rsid w:val="005F4EBD"/>
    <w:rsid w:val="005F58B8"/>
    <w:rsid w:val="005F6D59"/>
    <w:rsid w:val="005F7303"/>
    <w:rsid w:val="00600CE1"/>
    <w:rsid w:val="00601247"/>
    <w:rsid w:val="00602E44"/>
    <w:rsid w:val="00602EF3"/>
    <w:rsid w:val="0060316B"/>
    <w:rsid w:val="00604D2A"/>
    <w:rsid w:val="006054FE"/>
    <w:rsid w:val="00606791"/>
    <w:rsid w:val="00606DA9"/>
    <w:rsid w:val="00607010"/>
    <w:rsid w:val="006070EE"/>
    <w:rsid w:val="006078E9"/>
    <w:rsid w:val="00607E50"/>
    <w:rsid w:val="0061028C"/>
    <w:rsid w:val="00610FB8"/>
    <w:rsid w:val="0061194C"/>
    <w:rsid w:val="00612685"/>
    <w:rsid w:val="0061320D"/>
    <w:rsid w:val="00616005"/>
    <w:rsid w:val="00617393"/>
    <w:rsid w:val="00621132"/>
    <w:rsid w:val="00621A12"/>
    <w:rsid w:val="0062227D"/>
    <w:rsid w:val="006239AE"/>
    <w:rsid w:val="00623A6A"/>
    <w:rsid w:val="00623E13"/>
    <w:rsid w:val="00623F36"/>
    <w:rsid w:val="00626271"/>
    <w:rsid w:val="00627228"/>
    <w:rsid w:val="00627531"/>
    <w:rsid w:val="00630C8F"/>
    <w:rsid w:val="00630FAA"/>
    <w:rsid w:val="00631D39"/>
    <w:rsid w:val="00632190"/>
    <w:rsid w:val="006324B1"/>
    <w:rsid w:val="006326EB"/>
    <w:rsid w:val="00634889"/>
    <w:rsid w:val="00635313"/>
    <w:rsid w:val="00636374"/>
    <w:rsid w:val="00636517"/>
    <w:rsid w:val="00637FE6"/>
    <w:rsid w:val="0064062F"/>
    <w:rsid w:val="006406E3"/>
    <w:rsid w:val="0064115A"/>
    <w:rsid w:val="00642122"/>
    <w:rsid w:val="00642CC7"/>
    <w:rsid w:val="00646673"/>
    <w:rsid w:val="00647189"/>
    <w:rsid w:val="006500B0"/>
    <w:rsid w:val="0065200E"/>
    <w:rsid w:val="00652342"/>
    <w:rsid w:val="00652F21"/>
    <w:rsid w:val="0065403D"/>
    <w:rsid w:val="00656344"/>
    <w:rsid w:val="006567B3"/>
    <w:rsid w:val="00656BFB"/>
    <w:rsid w:val="006573A6"/>
    <w:rsid w:val="00657CD2"/>
    <w:rsid w:val="006609F4"/>
    <w:rsid w:val="00660DD5"/>
    <w:rsid w:val="00661F91"/>
    <w:rsid w:val="00664ED5"/>
    <w:rsid w:val="00665146"/>
    <w:rsid w:val="0066536D"/>
    <w:rsid w:val="00665E2F"/>
    <w:rsid w:val="0066660C"/>
    <w:rsid w:val="00666EF6"/>
    <w:rsid w:val="00667354"/>
    <w:rsid w:val="0066785F"/>
    <w:rsid w:val="00671A95"/>
    <w:rsid w:val="00674188"/>
    <w:rsid w:val="00675A7D"/>
    <w:rsid w:val="0067724E"/>
    <w:rsid w:val="0067764C"/>
    <w:rsid w:val="00677832"/>
    <w:rsid w:val="00680239"/>
    <w:rsid w:val="0068093C"/>
    <w:rsid w:val="00680B34"/>
    <w:rsid w:val="00681297"/>
    <w:rsid w:val="00685E46"/>
    <w:rsid w:val="00690BA6"/>
    <w:rsid w:val="00691146"/>
    <w:rsid w:val="00691366"/>
    <w:rsid w:val="00697508"/>
    <w:rsid w:val="00697BA8"/>
    <w:rsid w:val="006A0294"/>
    <w:rsid w:val="006A1405"/>
    <w:rsid w:val="006A2573"/>
    <w:rsid w:val="006A357A"/>
    <w:rsid w:val="006A381F"/>
    <w:rsid w:val="006A42DB"/>
    <w:rsid w:val="006A5116"/>
    <w:rsid w:val="006A57D5"/>
    <w:rsid w:val="006A60C8"/>
    <w:rsid w:val="006A683B"/>
    <w:rsid w:val="006A69C3"/>
    <w:rsid w:val="006A6E11"/>
    <w:rsid w:val="006A6E66"/>
    <w:rsid w:val="006B0411"/>
    <w:rsid w:val="006B1493"/>
    <w:rsid w:val="006B14B9"/>
    <w:rsid w:val="006B1529"/>
    <w:rsid w:val="006B2432"/>
    <w:rsid w:val="006B2996"/>
    <w:rsid w:val="006B40B2"/>
    <w:rsid w:val="006B410E"/>
    <w:rsid w:val="006B4763"/>
    <w:rsid w:val="006C1D46"/>
    <w:rsid w:val="006C1DEB"/>
    <w:rsid w:val="006C32B9"/>
    <w:rsid w:val="006C3923"/>
    <w:rsid w:val="006C4251"/>
    <w:rsid w:val="006C451F"/>
    <w:rsid w:val="006C59C9"/>
    <w:rsid w:val="006C634D"/>
    <w:rsid w:val="006C64C6"/>
    <w:rsid w:val="006C6577"/>
    <w:rsid w:val="006C71E5"/>
    <w:rsid w:val="006D052A"/>
    <w:rsid w:val="006D0F2E"/>
    <w:rsid w:val="006D19A7"/>
    <w:rsid w:val="006D3546"/>
    <w:rsid w:val="006D379E"/>
    <w:rsid w:val="006D444B"/>
    <w:rsid w:val="006D4B68"/>
    <w:rsid w:val="006D4EFB"/>
    <w:rsid w:val="006D5A8A"/>
    <w:rsid w:val="006D62AB"/>
    <w:rsid w:val="006D63AF"/>
    <w:rsid w:val="006E00A9"/>
    <w:rsid w:val="006E06F6"/>
    <w:rsid w:val="006E1853"/>
    <w:rsid w:val="006E1BDB"/>
    <w:rsid w:val="006E36F3"/>
    <w:rsid w:val="006E3739"/>
    <w:rsid w:val="006E4AE2"/>
    <w:rsid w:val="006E5915"/>
    <w:rsid w:val="006E7038"/>
    <w:rsid w:val="006E7105"/>
    <w:rsid w:val="006F126C"/>
    <w:rsid w:val="006F242F"/>
    <w:rsid w:val="006F39DF"/>
    <w:rsid w:val="006F4390"/>
    <w:rsid w:val="006F4A47"/>
    <w:rsid w:val="006F5E86"/>
    <w:rsid w:val="007005BB"/>
    <w:rsid w:val="00701296"/>
    <w:rsid w:val="00701849"/>
    <w:rsid w:val="007021B1"/>
    <w:rsid w:val="00706D60"/>
    <w:rsid w:val="00706F34"/>
    <w:rsid w:val="00710F16"/>
    <w:rsid w:val="00712C37"/>
    <w:rsid w:val="00712E53"/>
    <w:rsid w:val="007130E3"/>
    <w:rsid w:val="00713935"/>
    <w:rsid w:val="007146AF"/>
    <w:rsid w:val="00716118"/>
    <w:rsid w:val="00716490"/>
    <w:rsid w:val="0071737E"/>
    <w:rsid w:val="00720337"/>
    <w:rsid w:val="00720F63"/>
    <w:rsid w:val="00721B0E"/>
    <w:rsid w:val="00722318"/>
    <w:rsid w:val="007230BD"/>
    <w:rsid w:val="007237BC"/>
    <w:rsid w:val="00723AE6"/>
    <w:rsid w:val="00724294"/>
    <w:rsid w:val="0072487C"/>
    <w:rsid w:val="00724B55"/>
    <w:rsid w:val="007258C9"/>
    <w:rsid w:val="00725ECB"/>
    <w:rsid w:val="007263F7"/>
    <w:rsid w:val="0073078F"/>
    <w:rsid w:val="007326C9"/>
    <w:rsid w:val="007327FC"/>
    <w:rsid w:val="007351C4"/>
    <w:rsid w:val="00736AD2"/>
    <w:rsid w:val="007411AD"/>
    <w:rsid w:val="00741244"/>
    <w:rsid w:val="007421C8"/>
    <w:rsid w:val="00742375"/>
    <w:rsid w:val="007423A4"/>
    <w:rsid w:val="00742A46"/>
    <w:rsid w:val="00743BC6"/>
    <w:rsid w:val="00744478"/>
    <w:rsid w:val="0074494C"/>
    <w:rsid w:val="0074702F"/>
    <w:rsid w:val="00747DF0"/>
    <w:rsid w:val="007500B0"/>
    <w:rsid w:val="007516F5"/>
    <w:rsid w:val="0075209C"/>
    <w:rsid w:val="00752438"/>
    <w:rsid w:val="00753F58"/>
    <w:rsid w:val="00756FA7"/>
    <w:rsid w:val="007603A6"/>
    <w:rsid w:val="00761435"/>
    <w:rsid w:val="00762B04"/>
    <w:rsid w:val="00762C34"/>
    <w:rsid w:val="007632B5"/>
    <w:rsid w:val="00763E70"/>
    <w:rsid w:val="00764508"/>
    <w:rsid w:val="0076469D"/>
    <w:rsid w:val="00764BA3"/>
    <w:rsid w:val="00765F06"/>
    <w:rsid w:val="00766C1A"/>
    <w:rsid w:val="00766FD6"/>
    <w:rsid w:val="0077017C"/>
    <w:rsid w:val="007702A4"/>
    <w:rsid w:val="00770830"/>
    <w:rsid w:val="00771314"/>
    <w:rsid w:val="00771463"/>
    <w:rsid w:val="00771726"/>
    <w:rsid w:val="007721E8"/>
    <w:rsid w:val="00774EC9"/>
    <w:rsid w:val="00777B4A"/>
    <w:rsid w:val="007817C2"/>
    <w:rsid w:val="0078365B"/>
    <w:rsid w:val="00784B20"/>
    <w:rsid w:val="00785324"/>
    <w:rsid w:val="00786289"/>
    <w:rsid w:val="00787ED2"/>
    <w:rsid w:val="007933B8"/>
    <w:rsid w:val="00793F4C"/>
    <w:rsid w:val="00795752"/>
    <w:rsid w:val="007957EF"/>
    <w:rsid w:val="00795B17"/>
    <w:rsid w:val="00796238"/>
    <w:rsid w:val="007A1A94"/>
    <w:rsid w:val="007A2227"/>
    <w:rsid w:val="007A2DC6"/>
    <w:rsid w:val="007A30A0"/>
    <w:rsid w:val="007A391F"/>
    <w:rsid w:val="007A4387"/>
    <w:rsid w:val="007A5087"/>
    <w:rsid w:val="007A521F"/>
    <w:rsid w:val="007A5682"/>
    <w:rsid w:val="007A5924"/>
    <w:rsid w:val="007B11C8"/>
    <w:rsid w:val="007B130B"/>
    <w:rsid w:val="007B1C5E"/>
    <w:rsid w:val="007B3119"/>
    <w:rsid w:val="007B390D"/>
    <w:rsid w:val="007B4BD4"/>
    <w:rsid w:val="007B4F0C"/>
    <w:rsid w:val="007B57D6"/>
    <w:rsid w:val="007B7C77"/>
    <w:rsid w:val="007C0949"/>
    <w:rsid w:val="007C0F1B"/>
    <w:rsid w:val="007C1D9F"/>
    <w:rsid w:val="007C22B2"/>
    <w:rsid w:val="007C236C"/>
    <w:rsid w:val="007C2EB4"/>
    <w:rsid w:val="007C5285"/>
    <w:rsid w:val="007C6BAF"/>
    <w:rsid w:val="007C6F16"/>
    <w:rsid w:val="007C73EC"/>
    <w:rsid w:val="007C75C4"/>
    <w:rsid w:val="007C7813"/>
    <w:rsid w:val="007C79E3"/>
    <w:rsid w:val="007C7D52"/>
    <w:rsid w:val="007D0130"/>
    <w:rsid w:val="007D3BEE"/>
    <w:rsid w:val="007D560A"/>
    <w:rsid w:val="007D73E2"/>
    <w:rsid w:val="007E03FE"/>
    <w:rsid w:val="007E0AEE"/>
    <w:rsid w:val="007E0D2C"/>
    <w:rsid w:val="007E131D"/>
    <w:rsid w:val="007E19D5"/>
    <w:rsid w:val="007E1C18"/>
    <w:rsid w:val="007E4BC0"/>
    <w:rsid w:val="007E4E96"/>
    <w:rsid w:val="007E4ED2"/>
    <w:rsid w:val="007E52D2"/>
    <w:rsid w:val="007E7EDF"/>
    <w:rsid w:val="007F03EA"/>
    <w:rsid w:val="007F094B"/>
    <w:rsid w:val="007F1118"/>
    <w:rsid w:val="007F1433"/>
    <w:rsid w:val="007F18A5"/>
    <w:rsid w:val="007F199F"/>
    <w:rsid w:val="007F1C3F"/>
    <w:rsid w:val="007F3239"/>
    <w:rsid w:val="007F3BFE"/>
    <w:rsid w:val="007F44DB"/>
    <w:rsid w:val="007F4507"/>
    <w:rsid w:val="007F6DC0"/>
    <w:rsid w:val="007F7D4C"/>
    <w:rsid w:val="0080040D"/>
    <w:rsid w:val="00800970"/>
    <w:rsid w:val="008009E8"/>
    <w:rsid w:val="008014BC"/>
    <w:rsid w:val="008036E5"/>
    <w:rsid w:val="00803C4B"/>
    <w:rsid w:val="00805FB5"/>
    <w:rsid w:val="00806D0B"/>
    <w:rsid w:val="00806DEA"/>
    <w:rsid w:val="00810B74"/>
    <w:rsid w:val="0081416D"/>
    <w:rsid w:val="008141D9"/>
    <w:rsid w:val="00814803"/>
    <w:rsid w:val="00814CDE"/>
    <w:rsid w:val="008156AC"/>
    <w:rsid w:val="00816D55"/>
    <w:rsid w:val="00817662"/>
    <w:rsid w:val="0082164A"/>
    <w:rsid w:val="00821E0A"/>
    <w:rsid w:val="00821FF9"/>
    <w:rsid w:val="00823012"/>
    <w:rsid w:val="00824451"/>
    <w:rsid w:val="008263F5"/>
    <w:rsid w:val="00826C75"/>
    <w:rsid w:val="00826E58"/>
    <w:rsid w:val="0083037A"/>
    <w:rsid w:val="00830CEC"/>
    <w:rsid w:val="00831215"/>
    <w:rsid w:val="00832655"/>
    <w:rsid w:val="0083307A"/>
    <w:rsid w:val="00834502"/>
    <w:rsid w:val="00834D59"/>
    <w:rsid w:val="00835746"/>
    <w:rsid w:val="0083576A"/>
    <w:rsid w:val="0083585B"/>
    <w:rsid w:val="00835865"/>
    <w:rsid w:val="00836DEE"/>
    <w:rsid w:val="0083726E"/>
    <w:rsid w:val="00840B71"/>
    <w:rsid w:val="00842AB1"/>
    <w:rsid w:val="00843D46"/>
    <w:rsid w:val="008442F7"/>
    <w:rsid w:val="00844371"/>
    <w:rsid w:val="00844C19"/>
    <w:rsid w:val="008464B3"/>
    <w:rsid w:val="008468B8"/>
    <w:rsid w:val="008473D8"/>
    <w:rsid w:val="008511CB"/>
    <w:rsid w:val="008513DA"/>
    <w:rsid w:val="0085177D"/>
    <w:rsid w:val="00852C9F"/>
    <w:rsid w:val="00853266"/>
    <w:rsid w:val="00853E1F"/>
    <w:rsid w:val="0085492C"/>
    <w:rsid w:val="00857BE5"/>
    <w:rsid w:val="00860950"/>
    <w:rsid w:val="008609F8"/>
    <w:rsid w:val="008613F1"/>
    <w:rsid w:val="00861C77"/>
    <w:rsid w:val="008627FF"/>
    <w:rsid w:val="00863697"/>
    <w:rsid w:val="00864819"/>
    <w:rsid w:val="00864BB1"/>
    <w:rsid w:val="00865F00"/>
    <w:rsid w:val="0086618D"/>
    <w:rsid w:val="00866992"/>
    <w:rsid w:val="00867624"/>
    <w:rsid w:val="0087154E"/>
    <w:rsid w:val="008725A4"/>
    <w:rsid w:val="00873496"/>
    <w:rsid w:val="00873C54"/>
    <w:rsid w:val="00873CA6"/>
    <w:rsid w:val="00874D60"/>
    <w:rsid w:val="008754EF"/>
    <w:rsid w:val="00875849"/>
    <w:rsid w:val="00880463"/>
    <w:rsid w:val="00881071"/>
    <w:rsid w:val="00881447"/>
    <w:rsid w:val="008816C2"/>
    <w:rsid w:val="00881E0E"/>
    <w:rsid w:val="008834D1"/>
    <w:rsid w:val="00883605"/>
    <w:rsid w:val="00883A4E"/>
    <w:rsid w:val="00884FE5"/>
    <w:rsid w:val="008860B3"/>
    <w:rsid w:val="00886DDB"/>
    <w:rsid w:val="00887431"/>
    <w:rsid w:val="008903C8"/>
    <w:rsid w:val="00891D9A"/>
    <w:rsid w:val="00892107"/>
    <w:rsid w:val="00892480"/>
    <w:rsid w:val="00893C72"/>
    <w:rsid w:val="00894DF8"/>
    <w:rsid w:val="00895464"/>
    <w:rsid w:val="008A1514"/>
    <w:rsid w:val="008A3D14"/>
    <w:rsid w:val="008A439D"/>
    <w:rsid w:val="008A4F1E"/>
    <w:rsid w:val="008A586F"/>
    <w:rsid w:val="008A6244"/>
    <w:rsid w:val="008A6ED5"/>
    <w:rsid w:val="008A7136"/>
    <w:rsid w:val="008B01A9"/>
    <w:rsid w:val="008B0909"/>
    <w:rsid w:val="008B1161"/>
    <w:rsid w:val="008B1805"/>
    <w:rsid w:val="008B1CF6"/>
    <w:rsid w:val="008B1F6E"/>
    <w:rsid w:val="008B20DE"/>
    <w:rsid w:val="008B2A31"/>
    <w:rsid w:val="008B2C58"/>
    <w:rsid w:val="008B2CDA"/>
    <w:rsid w:val="008B2D9D"/>
    <w:rsid w:val="008B3E3D"/>
    <w:rsid w:val="008B4480"/>
    <w:rsid w:val="008B5166"/>
    <w:rsid w:val="008B5224"/>
    <w:rsid w:val="008B602D"/>
    <w:rsid w:val="008B78E3"/>
    <w:rsid w:val="008B7B67"/>
    <w:rsid w:val="008B7E68"/>
    <w:rsid w:val="008C064A"/>
    <w:rsid w:val="008C06F3"/>
    <w:rsid w:val="008C0AAC"/>
    <w:rsid w:val="008C0D65"/>
    <w:rsid w:val="008C114B"/>
    <w:rsid w:val="008C13E3"/>
    <w:rsid w:val="008C22C7"/>
    <w:rsid w:val="008C240E"/>
    <w:rsid w:val="008C4245"/>
    <w:rsid w:val="008C44B8"/>
    <w:rsid w:val="008C4835"/>
    <w:rsid w:val="008C592D"/>
    <w:rsid w:val="008D08EC"/>
    <w:rsid w:val="008D0E5A"/>
    <w:rsid w:val="008D16C0"/>
    <w:rsid w:val="008D1D33"/>
    <w:rsid w:val="008D4957"/>
    <w:rsid w:val="008D4A79"/>
    <w:rsid w:val="008D5226"/>
    <w:rsid w:val="008D5427"/>
    <w:rsid w:val="008D5799"/>
    <w:rsid w:val="008D6B5E"/>
    <w:rsid w:val="008D7E34"/>
    <w:rsid w:val="008E2C8B"/>
    <w:rsid w:val="008E2E0F"/>
    <w:rsid w:val="008E3896"/>
    <w:rsid w:val="008E3A6A"/>
    <w:rsid w:val="008E43CE"/>
    <w:rsid w:val="008E4DE6"/>
    <w:rsid w:val="008E515C"/>
    <w:rsid w:val="008E6FF5"/>
    <w:rsid w:val="008E7045"/>
    <w:rsid w:val="008E7DA9"/>
    <w:rsid w:val="008F07A6"/>
    <w:rsid w:val="008F1E5E"/>
    <w:rsid w:val="008F32B2"/>
    <w:rsid w:val="008F32D4"/>
    <w:rsid w:val="008F396B"/>
    <w:rsid w:val="008F3DF1"/>
    <w:rsid w:val="008F4053"/>
    <w:rsid w:val="008F4977"/>
    <w:rsid w:val="008F5E95"/>
    <w:rsid w:val="008F6579"/>
    <w:rsid w:val="008F6EAE"/>
    <w:rsid w:val="0090175C"/>
    <w:rsid w:val="009020B8"/>
    <w:rsid w:val="00902876"/>
    <w:rsid w:val="00903BE2"/>
    <w:rsid w:val="00906024"/>
    <w:rsid w:val="00906EA0"/>
    <w:rsid w:val="00910B5E"/>
    <w:rsid w:val="00911E07"/>
    <w:rsid w:val="00911FF5"/>
    <w:rsid w:val="00912468"/>
    <w:rsid w:val="00912B2E"/>
    <w:rsid w:val="00912CA3"/>
    <w:rsid w:val="00912E29"/>
    <w:rsid w:val="00913345"/>
    <w:rsid w:val="009133DD"/>
    <w:rsid w:val="00914A7B"/>
    <w:rsid w:val="00914B6A"/>
    <w:rsid w:val="00914B89"/>
    <w:rsid w:val="00914F63"/>
    <w:rsid w:val="0091687C"/>
    <w:rsid w:val="00916C9C"/>
    <w:rsid w:val="009175E8"/>
    <w:rsid w:val="00923894"/>
    <w:rsid w:val="00923A5E"/>
    <w:rsid w:val="00925DA8"/>
    <w:rsid w:val="00927426"/>
    <w:rsid w:val="00931539"/>
    <w:rsid w:val="00931B60"/>
    <w:rsid w:val="00932E97"/>
    <w:rsid w:val="0093371F"/>
    <w:rsid w:val="00933A13"/>
    <w:rsid w:val="00933CA0"/>
    <w:rsid w:val="00933F3D"/>
    <w:rsid w:val="00934108"/>
    <w:rsid w:val="009344DA"/>
    <w:rsid w:val="0093491A"/>
    <w:rsid w:val="00934B24"/>
    <w:rsid w:val="00934F2F"/>
    <w:rsid w:val="0093538E"/>
    <w:rsid w:val="009364E6"/>
    <w:rsid w:val="00936DD5"/>
    <w:rsid w:val="0093774A"/>
    <w:rsid w:val="0094130B"/>
    <w:rsid w:val="00941DB8"/>
    <w:rsid w:val="0094215E"/>
    <w:rsid w:val="00942905"/>
    <w:rsid w:val="0094315C"/>
    <w:rsid w:val="00943A91"/>
    <w:rsid w:val="009444A1"/>
    <w:rsid w:val="00945213"/>
    <w:rsid w:val="00945643"/>
    <w:rsid w:val="0095134E"/>
    <w:rsid w:val="009514CD"/>
    <w:rsid w:val="009514D7"/>
    <w:rsid w:val="009525B1"/>
    <w:rsid w:val="00953F51"/>
    <w:rsid w:val="0095430B"/>
    <w:rsid w:val="0095447F"/>
    <w:rsid w:val="00954D74"/>
    <w:rsid w:val="00956B35"/>
    <w:rsid w:val="0096025E"/>
    <w:rsid w:val="00962CD8"/>
    <w:rsid w:val="00963200"/>
    <w:rsid w:val="0096366C"/>
    <w:rsid w:val="00967DCE"/>
    <w:rsid w:val="0097223B"/>
    <w:rsid w:val="00975EA0"/>
    <w:rsid w:val="00975F03"/>
    <w:rsid w:val="00975F70"/>
    <w:rsid w:val="009775D5"/>
    <w:rsid w:val="009776EB"/>
    <w:rsid w:val="00980B9E"/>
    <w:rsid w:val="00980E97"/>
    <w:rsid w:val="0098129A"/>
    <w:rsid w:val="00981317"/>
    <w:rsid w:val="009815EF"/>
    <w:rsid w:val="009816EE"/>
    <w:rsid w:val="0098170C"/>
    <w:rsid w:val="00981EE9"/>
    <w:rsid w:val="00981F7E"/>
    <w:rsid w:val="009823F9"/>
    <w:rsid w:val="00984110"/>
    <w:rsid w:val="00985965"/>
    <w:rsid w:val="00985E51"/>
    <w:rsid w:val="00986858"/>
    <w:rsid w:val="00990E9D"/>
    <w:rsid w:val="00991BFE"/>
    <w:rsid w:val="009925A2"/>
    <w:rsid w:val="0099463F"/>
    <w:rsid w:val="0099600D"/>
    <w:rsid w:val="00996412"/>
    <w:rsid w:val="009975B3"/>
    <w:rsid w:val="009A2A8A"/>
    <w:rsid w:val="009A3279"/>
    <w:rsid w:val="009A44AE"/>
    <w:rsid w:val="009A5FA7"/>
    <w:rsid w:val="009B018D"/>
    <w:rsid w:val="009B048E"/>
    <w:rsid w:val="009B07A3"/>
    <w:rsid w:val="009B105F"/>
    <w:rsid w:val="009B209F"/>
    <w:rsid w:val="009B2BC7"/>
    <w:rsid w:val="009B2E13"/>
    <w:rsid w:val="009B2EA4"/>
    <w:rsid w:val="009B31B7"/>
    <w:rsid w:val="009B354A"/>
    <w:rsid w:val="009B3B17"/>
    <w:rsid w:val="009B4211"/>
    <w:rsid w:val="009B6541"/>
    <w:rsid w:val="009B66DB"/>
    <w:rsid w:val="009B7574"/>
    <w:rsid w:val="009C0023"/>
    <w:rsid w:val="009C134A"/>
    <w:rsid w:val="009C3B0D"/>
    <w:rsid w:val="009C415A"/>
    <w:rsid w:val="009C481D"/>
    <w:rsid w:val="009C51A2"/>
    <w:rsid w:val="009C7BB2"/>
    <w:rsid w:val="009C7D50"/>
    <w:rsid w:val="009C7EAC"/>
    <w:rsid w:val="009D0775"/>
    <w:rsid w:val="009D0F5F"/>
    <w:rsid w:val="009D16C2"/>
    <w:rsid w:val="009D198F"/>
    <w:rsid w:val="009D1FC0"/>
    <w:rsid w:val="009D2B81"/>
    <w:rsid w:val="009D3138"/>
    <w:rsid w:val="009D4F99"/>
    <w:rsid w:val="009D550B"/>
    <w:rsid w:val="009D610E"/>
    <w:rsid w:val="009D6BBF"/>
    <w:rsid w:val="009D7686"/>
    <w:rsid w:val="009D79B3"/>
    <w:rsid w:val="009E0183"/>
    <w:rsid w:val="009E05EE"/>
    <w:rsid w:val="009E2B19"/>
    <w:rsid w:val="009E2D42"/>
    <w:rsid w:val="009E502A"/>
    <w:rsid w:val="009E53DF"/>
    <w:rsid w:val="009E5FEC"/>
    <w:rsid w:val="009E67F0"/>
    <w:rsid w:val="009E68E6"/>
    <w:rsid w:val="009E7696"/>
    <w:rsid w:val="009F2724"/>
    <w:rsid w:val="009F2A14"/>
    <w:rsid w:val="009F5644"/>
    <w:rsid w:val="009F5D47"/>
    <w:rsid w:val="009F6292"/>
    <w:rsid w:val="009F7ED9"/>
    <w:rsid w:val="00A01F50"/>
    <w:rsid w:val="00A022DC"/>
    <w:rsid w:val="00A10BDB"/>
    <w:rsid w:val="00A1125C"/>
    <w:rsid w:val="00A127B0"/>
    <w:rsid w:val="00A139EE"/>
    <w:rsid w:val="00A16625"/>
    <w:rsid w:val="00A16C0D"/>
    <w:rsid w:val="00A17850"/>
    <w:rsid w:val="00A20494"/>
    <w:rsid w:val="00A22607"/>
    <w:rsid w:val="00A227ED"/>
    <w:rsid w:val="00A22865"/>
    <w:rsid w:val="00A22BC8"/>
    <w:rsid w:val="00A2409E"/>
    <w:rsid w:val="00A2446A"/>
    <w:rsid w:val="00A2464A"/>
    <w:rsid w:val="00A24E3E"/>
    <w:rsid w:val="00A259B9"/>
    <w:rsid w:val="00A25F45"/>
    <w:rsid w:val="00A26E26"/>
    <w:rsid w:val="00A27C22"/>
    <w:rsid w:val="00A30567"/>
    <w:rsid w:val="00A307C9"/>
    <w:rsid w:val="00A31199"/>
    <w:rsid w:val="00A3134A"/>
    <w:rsid w:val="00A31354"/>
    <w:rsid w:val="00A31D7B"/>
    <w:rsid w:val="00A3265F"/>
    <w:rsid w:val="00A33A69"/>
    <w:rsid w:val="00A33F7E"/>
    <w:rsid w:val="00A3403F"/>
    <w:rsid w:val="00A34526"/>
    <w:rsid w:val="00A36F2B"/>
    <w:rsid w:val="00A374D9"/>
    <w:rsid w:val="00A37EB8"/>
    <w:rsid w:val="00A405F7"/>
    <w:rsid w:val="00A4101E"/>
    <w:rsid w:val="00A413E6"/>
    <w:rsid w:val="00A417B2"/>
    <w:rsid w:val="00A41CAF"/>
    <w:rsid w:val="00A41F76"/>
    <w:rsid w:val="00A43C7B"/>
    <w:rsid w:val="00A44633"/>
    <w:rsid w:val="00A44C9C"/>
    <w:rsid w:val="00A45B51"/>
    <w:rsid w:val="00A506E3"/>
    <w:rsid w:val="00A50D9B"/>
    <w:rsid w:val="00A532A5"/>
    <w:rsid w:val="00A53BC4"/>
    <w:rsid w:val="00A54CD8"/>
    <w:rsid w:val="00A55512"/>
    <w:rsid w:val="00A55D2D"/>
    <w:rsid w:val="00A578D2"/>
    <w:rsid w:val="00A60D25"/>
    <w:rsid w:val="00A612C7"/>
    <w:rsid w:val="00A61860"/>
    <w:rsid w:val="00A61A6B"/>
    <w:rsid w:val="00A63095"/>
    <w:rsid w:val="00A630FD"/>
    <w:rsid w:val="00A6356D"/>
    <w:rsid w:val="00A63F96"/>
    <w:rsid w:val="00A6405D"/>
    <w:rsid w:val="00A6723A"/>
    <w:rsid w:val="00A6798F"/>
    <w:rsid w:val="00A705DA"/>
    <w:rsid w:val="00A70FA9"/>
    <w:rsid w:val="00A75859"/>
    <w:rsid w:val="00A76511"/>
    <w:rsid w:val="00A7717E"/>
    <w:rsid w:val="00A775A8"/>
    <w:rsid w:val="00A77C77"/>
    <w:rsid w:val="00A80A49"/>
    <w:rsid w:val="00A81DA0"/>
    <w:rsid w:val="00A82031"/>
    <w:rsid w:val="00A824B9"/>
    <w:rsid w:val="00A83339"/>
    <w:rsid w:val="00A83E1D"/>
    <w:rsid w:val="00A852BE"/>
    <w:rsid w:val="00A85F2C"/>
    <w:rsid w:val="00A864C2"/>
    <w:rsid w:val="00A864EA"/>
    <w:rsid w:val="00A8685D"/>
    <w:rsid w:val="00A8695C"/>
    <w:rsid w:val="00A869C8"/>
    <w:rsid w:val="00A87110"/>
    <w:rsid w:val="00A87583"/>
    <w:rsid w:val="00A90825"/>
    <w:rsid w:val="00A91792"/>
    <w:rsid w:val="00A91B50"/>
    <w:rsid w:val="00A91FCE"/>
    <w:rsid w:val="00A9281F"/>
    <w:rsid w:val="00A94136"/>
    <w:rsid w:val="00A949D1"/>
    <w:rsid w:val="00A95C02"/>
    <w:rsid w:val="00A95D27"/>
    <w:rsid w:val="00A95FB6"/>
    <w:rsid w:val="00A9603E"/>
    <w:rsid w:val="00A965DE"/>
    <w:rsid w:val="00A9718B"/>
    <w:rsid w:val="00AA0271"/>
    <w:rsid w:val="00AA17C4"/>
    <w:rsid w:val="00AA1FC1"/>
    <w:rsid w:val="00AA2BDF"/>
    <w:rsid w:val="00AA4C62"/>
    <w:rsid w:val="00AA5294"/>
    <w:rsid w:val="00AA6D64"/>
    <w:rsid w:val="00AA6FB5"/>
    <w:rsid w:val="00AA717A"/>
    <w:rsid w:val="00AB0E6B"/>
    <w:rsid w:val="00AB2F58"/>
    <w:rsid w:val="00AB3553"/>
    <w:rsid w:val="00AB5193"/>
    <w:rsid w:val="00AB5937"/>
    <w:rsid w:val="00AB5C40"/>
    <w:rsid w:val="00AB5E84"/>
    <w:rsid w:val="00AB71B2"/>
    <w:rsid w:val="00AB7952"/>
    <w:rsid w:val="00AC0E1A"/>
    <w:rsid w:val="00AC1C05"/>
    <w:rsid w:val="00AC2E70"/>
    <w:rsid w:val="00AC2F58"/>
    <w:rsid w:val="00AC4816"/>
    <w:rsid w:val="00AC5BD7"/>
    <w:rsid w:val="00AC6CD6"/>
    <w:rsid w:val="00AD0C12"/>
    <w:rsid w:val="00AD0DA8"/>
    <w:rsid w:val="00AD116A"/>
    <w:rsid w:val="00AD3B52"/>
    <w:rsid w:val="00AD3DF0"/>
    <w:rsid w:val="00AD529F"/>
    <w:rsid w:val="00AD536F"/>
    <w:rsid w:val="00AD57F9"/>
    <w:rsid w:val="00AD67D3"/>
    <w:rsid w:val="00AD6EBD"/>
    <w:rsid w:val="00AD76AB"/>
    <w:rsid w:val="00AE0753"/>
    <w:rsid w:val="00AE3A98"/>
    <w:rsid w:val="00AE4639"/>
    <w:rsid w:val="00AE764F"/>
    <w:rsid w:val="00AE7BC1"/>
    <w:rsid w:val="00AF0183"/>
    <w:rsid w:val="00AF227B"/>
    <w:rsid w:val="00AF2901"/>
    <w:rsid w:val="00AF2E1C"/>
    <w:rsid w:val="00AF3871"/>
    <w:rsid w:val="00AF3C18"/>
    <w:rsid w:val="00AF4D6F"/>
    <w:rsid w:val="00AF5114"/>
    <w:rsid w:val="00AF6955"/>
    <w:rsid w:val="00AF7D02"/>
    <w:rsid w:val="00AF7EBB"/>
    <w:rsid w:val="00B009EE"/>
    <w:rsid w:val="00B00ADA"/>
    <w:rsid w:val="00B01426"/>
    <w:rsid w:val="00B02045"/>
    <w:rsid w:val="00B03172"/>
    <w:rsid w:val="00B03E32"/>
    <w:rsid w:val="00B0738F"/>
    <w:rsid w:val="00B074FB"/>
    <w:rsid w:val="00B10A10"/>
    <w:rsid w:val="00B10B96"/>
    <w:rsid w:val="00B10C15"/>
    <w:rsid w:val="00B116F8"/>
    <w:rsid w:val="00B1246B"/>
    <w:rsid w:val="00B1485C"/>
    <w:rsid w:val="00B162E2"/>
    <w:rsid w:val="00B171BF"/>
    <w:rsid w:val="00B176EC"/>
    <w:rsid w:val="00B2209F"/>
    <w:rsid w:val="00B22559"/>
    <w:rsid w:val="00B22BC4"/>
    <w:rsid w:val="00B23AD7"/>
    <w:rsid w:val="00B24623"/>
    <w:rsid w:val="00B26B82"/>
    <w:rsid w:val="00B272CA"/>
    <w:rsid w:val="00B275C3"/>
    <w:rsid w:val="00B30B78"/>
    <w:rsid w:val="00B312F9"/>
    <w:rsid w:val="00B32E49"/>
    <w:rsid w:val="00B33C7B"/>
    <w:rsid w:val="00B34C0E"/>
    <w:rsid w:val="00B40756"/>
    <w:rsid w:val="00B42985"/>
    <w:rsid w:val="00B42DA1"/>
    <w:rsid w:val="00B42ED1"/>
    <w:rsid w:val="00B43169"/>
    <w:rsid w:val="00B43792"/>
    <w:rsid w:val="00B4742B"/>
    <w:rsid w:val="00B47CA3"/>
    <w:rsid w:val="00B5113E"/>
    <w:rsid w:val="00B51B4D"/>
    <w:rsid w:val="00B51FA8"/>
    <w:rsid w:val="00B53347"/>
    <w:rsid w:val="00B54DE2"/>
    <w:rsid w:val="00B56D83"/>
    <w:rsid w:val="00B5762F"/>
    <w:rsid w:val="00B6082D"/>
    <w:rsid w:val="00B61387"/>
    <w:rsid w:val="00B61495"/>
    <w:rsid w:val="00B61E54"/>
    <w:rsid w:val="00B61F9B"/>
    <w:rsid w:val="00B63551"/>
    <w:rsid w:val="00B64F0C"/>
    <w:rsid w:val="00B661FC"/>
    <w:rsid w:val="00B67D74"/>
    <w:rsid w:val="00B7144C"/>
    <w:rsid w:val="00B71AA8"/>
    <w:rsid w:val="00B727B9"/>
    <w:rsid w:val="00B7428D"/>
    <w:rsid w:val="00B76330"/>
    <w:rsid w:val="00B801F4"/>
    <w:rsid w:val="00B81788"/>
    <w:rsid w:val="00B81B42"/>
    <w:rsid w:val="00B81CEB"/>
    <w:rsid w:val="00B856A1"/>
    <w:rsid w:val="00B85D51"/>
    <w:rsid w:val="00B87311"/>
    <w:rsid w:val="00B9257D"/>
    <w:rsid w:val="00B93201"/>
    <w:rsid w:val="00B9338B"/>
    <w:rsid w:val="00B9363C"/>
    <w:rsid w:val="00BA111A"/>
    <w:rsid w:val="00BA170D"/>
    <w:rsid w:val="00BA3507"/>
    <w:rsid w:val="00BA423A"/>
    <w:rsid w:val="00BA609E"/>
    <w:rsid w:val="00BA62C1"/>
    <w:rsid w:val="00BB0DCA"/>
    <w:rsid w:val="00BB1E34"/>
    <w:rsid w:val="00BB2489"/>
    <w:rsid w:val="00BB266A"/>
    <w:rsid w:val="00BB4274"/>
    <w:rsid w:val="00BB4AAA"/>
    <w:rsid w:val="00BB4DB4"/>
    <w:rsid w:val="00BB51B4"/>
    <w:rsid w:val="00BB57B8"/>
    <w:rsid w:val="00BB637B"/>
    <w:rsid w:val="00BB7601"/>
    <w:rsid w:val="00BC0539"/>
    <w:rsid w:val="00BC1EC8"/>
    <w:rsid w:val="00BC4156"/>
    <w:rsid w:val="00BC4D4A"/>
    <w:rsid w:val="00BC55A2"/>
    <w:rsid w:val="00BD087F"/>
    <w:rsid w:val="00BD0B6F"/>
    <w:rsid w:val="00BD0C9F"/>
    <w:rsid w:val="00BD2A42"/>
    <w:rsid w:val="00BD4DF6"/>
    <w:rsid w:val="00BD5425"/>
    <w:rsid w:val="00BD61F6"/>
    <w:rsid w:val="00BD6580"/>
    <w:rsid w:val="00BD6D21"/>
    <w:rsid w:val="00BE0167"/>
    <w:rsid w:val="00BE0C9C"/>
    <w:rsid w:val="00BE3AA3"/>
    <w:rsid w:val="00BE48DC"/>
    <w:rsid w:val="00BE4C83"/>
    <w:rsid w:val="00BE5454"/>
    <w:rsid w:val="00BE6E2B"/>
    <w:rsid w:val="00BF089E"/>
    <w:rsid w:val="00BF0B0A"/>
    <w:rsid w:val="00BF1643"/>
    <w:rsid w:val="00BF24DF"/>
    <w:rsid w:val="00BF256B"/>
    <w:rsid w:val="00BF285D"/>
    <w:rsid w:val="00BF4722"/>
    <w:rsid w:val="00BF4916"/>
    <w:rsid w:val="00BF4C4B"/>
    <w:rsid w:val="00BF5081"/>
    <w:rsid w:val="00BF6BAE"/>
    <w:rsid w:val="00C01DD6"/>
    <w:rsid w:val="00C01EF2"/>
    <w:rsid w:val="00C02B18"/>
    <w:rsid w:val="00C02BD1"/>
    <w:rsid w:val="00C02BD8"/>
    <w:rsid w:val="00C0418C"/>
    <w:rsid w:val="00C076C4"/>
    <w:rsid w:val="00C07CC8"/>
    <w:rsid w:val="00C10F12"/>
    <w:rsid w:val="00C1177F"/>
    <w:rsid w:val="00C13D67"/>
    <w:rsid w:val="00C14039"/>
    <w:rsid w:val="00C15A58"/>
    <w:rsid w:val="00C16B6C"/>
    <w:rsid w:val="00C16DE6"/>
    <w:rsid w:val="00C2130D"/>
    <w:rsid w:val="00C24D00"/>
    <w:rsid w:val="00C258F1"/>
    <w:rsid w:val="00C25C04"/>
    <w:rsid w:val="00C25D21"/>
    <w:rsid w:val="00C2632C"/>
    <w:rsid w:val="00C3067D"/>
    <w:rsid w:val="00C30732"/>
    <w:rsid w:val="00C31541"/>
    <w:rsid w:val="00C3280D"/>
    <w:rsid w:val="00C33B8F"/>
    <w:rsid w:val="00C34E55"/>
    <w:rsid w:val="00C35DD3"/>
    <w:rsid w:val="00C35E5C"/>
    <w:rsid w:val="00C371F5"/>
    <w:rsid w:val="00C37219"/>
    <w:rsid w:val="00C402DC"/>
    <w:rsid w:val="00C411C1"/>
    <w:rsid w:val="00C41335"/>
    <w:rsid w:val="00C41615"/>
    <w:rsid w:val="00C42514"/>
    <w:rsid w:val="00C45600"/>
    <w:rsid w:val="00C46494"/>
    <w:rsid w:val="00C47050"/>
    <w:rsid w:val="00C4722A"/>
    <w:rsid w:val="00C4779D"/>
    <w:rsid w:val="00C479C0"/>
    <w:rsid w:val="00C50DE8"/>
    <w:rsid w:val="00C51E38"/>
    <w:rsid w:val="00C51EAD"/>
    <w:rsid w:val="00C52ADC"/>
    <w:rsid w:val="00C52CEA"/>
    <w:rsid w:val="00C52E8B"/>
    <w:rsid w:val="00C55F8A"/>
    <w:rsid w:val="00C5614E"/>
    <w:rsid w:val="00C5618B"/>
    <w:rsid w:val="00C56BD6"/>
    <w:rsid w:val="00C60873"/>
    <w:rsid w:val="00C610C2"/>
    <w:rsid w:val="00C61778"/>
    <w:rsid w:val="00C61877"/>
    <w:rsid w:val="00C62598"/>
    <w:rsid w:val="00C6394F"/>
    <w:rsid w:val="00C64AFD"/>
    <w:rsid w:val="00C65E5C"/>
    <w:rsid w:val="00C66B7F"/>
    <w:rsid w:val="00C70974"/>
    <w:rsid w:val="00C70C90"/>
    <w:rsid w:val="00C713AD"/>
    <w:rsid w:val="00C7307D"/>
    <w:rsid w:val="00C73897"/>
    <w:rsid w:val="00C74B4F"/>
    <w:rsid w:val="00C75119"/>
    <w:rsid w:val="00C75816"/>
    <w:rsid w:val="00C76971"/>
    <w:rsid w:val="00C76F61"/>
    <w:rsid w:val="00C80548"/>
    <w:rsid w:val="00C834A3"/>
    <w:rsid w:val="00C85ADF"/>
    <w:rsid w:val="00C8799B"/>
    <w:rsid w:val="00C90318"/>
    <w:rsid w:val="00C91503"/>
    <w:rsid w:val="00C91C4A"/>
    <w:rsid w:val="00C922D7"/>
    <w:rsid w:val="00C9349D"/>
    <w:rsid w:val="00C93B81"/>
    <w:rsid w:val="00C943CE"/>
    <w:rsid w:val="00C94973"/>
    <w:rsid w:val="00C94F10"/>
    <w:rsid w:val="00C95A59"/>
    <w:rsid w:val="00C96254"/>
    <w:rsid w:val="00C964D0"/>
    <w:rsid w:val="00C96544"/>
    <w:rsid w:val="00C966C4"/>
    <w:rsid w:val="00C9768F"/>
    <w:rsid w:val="00C97A82"/>
    <w:rsid w:val="00C97B85"/>
    <w:rsid w:val="00CA03FE"/>
    <w:rsid w:val="00CA0B00"/>
    <w:rsid w:val="00CA2354"/>
    <w:rsid w:val="00CA2D74"/>
    <w:rsid w:val="00CA36E3"/>
    <w:rsid w:val="00CA4075"/>
    <w:rsid w:val="00CA4559"/>
    <w:rsid w:val="00CA5AA8"/>
    <w:rsid w:val="00CA617C"/>
    <w:rsid w:val="00CB0139"/>
    <w:rsid w:val="00CB1385"/>
    <w:rsid w:val="00CB46EB"/>
    <w:rsid w:val="00CB576F"/>
    <w:rsid w:val="00CB5E68"/>
    <w:rsid w:val="00CB6F1B"/>
    <w:rsid w:val="00CC0802"/>
    <w:rsid w:val="00CC1938"/>
    <w:rsid w:val="00CC21A0"/>
    <w:rsid w:val="00CC21B1"/>
    <w:rsid w:val="00CC48BA"/>
    <w:rsid w:val="00CC58FF"/>
    <w:rsid w:val="00CC68EB"/>
    <w:rsid w:val="00CC6C58"/>
    <w:rsid w:val="00CC75DB"/>
    <w:rsid w:val="00CC7799"/>
    <w:rsid w:val="00CD0543"/>
    <w:rsid w:val="00CD0B42"/>
    <w:rsid w:val="00CD148E"/>
    <w:rsid w:val="00CD2B33"/>
    <w:rsid w:val="00CD3876"/>
    <w:rsid w:val="00CD4492"/>
    <w:rsid w:val="00CD594B"/>
    <w:rsid w:val="00CD68E5"/>
    <w:rsid w:val="00CD7D09"/>
    <w:rsid w:val="00CD7D8B"/>
    <w:rsid w:val="00CE05A2"/>
    <w:rsid w:val="00CE2503"/>
    <w:rsid w:val="00CE4587"/>
    <w:rsid w:val="00CF1AAB"/>
    <w:rsid w:val="00CF454F"/>
    <w:rsid w:val="00CF48BF"/>
    <w:rsid w:val="00CF62EC"/>
    <w:rsid w:val="00CF663D"/>
    <w:rsid w:val="00CF678B"/>
    <w:rsid w:val="00CF6E52"/>
    <w:rsid w:val="00CF6FD6"/>
    <w:rsid w:val="00CF7F1F"/>
    <w:rsid w:val="00D02155"/>
    <w:rsid w:val="00D02CBC"/>
    <w:rsid w:val="00D02F9E"/>
    <w:rsid w:val="00D039D9"/>
    <w:rsid w:val="00D03CD7"/>
    <w:rsid w:val="00D03DEF"/>
    <w:rsid w:val="00D0639E"/>
    <w:rsid w:val="00D06970"/>
    <w:rsid w:val="00D0793A"/>
    <w:rsid w:val="00D07E0C"/>
    <w:rsid w:val="00D10007"/>
    <w:rsid w:val="00D100F1"/>
    <w:rsid w:val="00D10243"/>
    <w:rsid w:val="00D11A4B"/>
    <w:rsid w:val="00D12EED"/>
    <w:rsid w:val="00D12F51"/>
    <w:rsid w:val="00D1334D"/>
    <w:rsid w:val="00D14A87"/>
    <w:rsid w:val="00D14AE7"/>
    <w:rsid w:val="00D16281"/>
    <w:rsid w:val="00D16389"/>
    <w:rsid w:val="00D2067F"/>
    <w:rsid w:val="00D20D39"/>
    <w:rsid w:val="00D217A8"/>
    <w:rsid w:val="00D2240A"/>
    <w:rsid w:val="00D22AD5"/>
    <w:rsid w:val="00D2310C"/>
    <w:rsid w:val="00D2395C"/>
    <w:rsid w:val="00D24C06"/>
    <w:rsid w:val="00D25CA7"/>
    <w:rsid w:val="00D26CF2"/>
    <w:rsid w:val="00D30B2E"/>
    <w:rsid w:val="00D33FB2"/>
    <w:rsid w:val="00D3442A"/>
    <w:rsid w:val="00D371FE"/>
    <w:rsid w:val="00D37641"/>
    <w:rsid w:val="00D40397"/>
    <w:rsid w:val="00D419EB"/>
    <w:rsid w:val="00D4270B"/>
    <w:rsid w:val="00D427CF"/>
    <w:rsid w:val="00D4321A"/>
    <w:rsid w:val="00D4375D"/>
    <w:rsid w:val="00D47228"/>
    <w:rsid w:val="00D50521"/>
    <w:rsid w:val="00D50CE1"/>
    <w:rsid w:val="00D521C1"/>
    <w:rsid w:val="00D5330D"/>
    <w:rsid w:val="00D5394F"/>
    <w:rsid w:val="00D545A9"/>
    <w:rsid w:val="00D54F78"/>
    <w:rsid w:val="00D55577"/>
    <w:rsid w:val="00D561A2"/>
    <w:rsid w:val="00D566FA"/>
    <w:rsid w:val="00D6268B"/>
    <w:rsid w:val="00D62696"/>
    <w:rsid w:val="00D62785"/>
    <w:rsid w:val="00D629AE"/>
    <w:rsid w:val="00D639AC"/>
    <w:rsid w:val="00D63EDF"/>
    <w:rsid w:val="00D64A79"/>
    <w:rsid w:val="00D6549E"/>
    <w:rsid w:val="00D659C3"/>
    <w:rsid w:val="00D6729C"/>
    <w:rsid w:val="00D67434"/>
    <w:rsid w:val="00D67754"/>
    <w:rsid w:val="00D71190"/>
    <w:rsid w:val="00D71DD0"/>
    <w:rsid w:val="00D7227A"/>
    <w:rsid w:val="00D726A4"/>
    <w:rsid w:val="00D731F7"/>
    <w:rsid w:val="00D733B3"/>
    <w:rsid w:val="00D73619"/>
    <w:rsid w:val="00D743FB"/>
    <w:rsid w:val="00D7565D"/>
    <w:rsid w:val="00D756E7"/>
    <w:rsid w:val="00D77167"/>
    <w:rsid w:val="00D774C6"/>
    <w:rsid w:val="00D77AE3"/>
    <w:rsid w:val="00D77F4F"/>
    <w:rsid w:val="00D801A4"/>
    <w:rsid w:val="00D8105F"/>
    <w:rsid w:val="00D838EB"/>
    <w:rsid w:val="00D844AC"/>
    <w:rsid w:val="00D84B1D"/>
    <w:rsid w:val="00D8528B"/>
    <w:rsid w:val="00D8586C"/>
    <w:rsid w:val="00D858B5"/>
    <w:rsid w:val="00D87592"/>
    <w:rsid w:val="00D904A2"/>
    <w:rsid w:val="00D90C8A"/>
    <w:rsid w:val="00D9176C"/>
    <w:rsid w:val="00D92DEE"/>
    <w:rsid w:val="00D935CC"/>
    <w:rsid w:val="00D93727"/>
    <w:rsid w:val="00D9454F"/>
    <w:rsid w:val="00D951F1"/>
    <w:rsid w:val="00D953A8"/>
    <w:rsid w:val="00D959E3"/>
    <w:rsid w:val="00D960B6"/>
    <w:rsid w:val="00D965A7"/>
    <w:rsid w:val="00D96C13"/>
    <w:rsid w:val="00D97FAB"/>
    <w:rsid w:val="00DA0292"/>
    <w:rsid w:val="00DA03BB"/>
    <w:rsid w:val="00DA3681"/>
    <w:rsid w:val="00DA41FB"/>
    <w:rsid w:val="00DA503A"/>
    <w:rsid w:val="00DA5801"/>
    <w:rsid w:val="00DA5A47"/>
    <w:rsid w:val="00DA6A78"/>
    <w:rsid w:val="00DB06A8"/>
    <w:rsid w:val="00DB3B85"/>
    <w:rsid w:val="00DB4465"/>
    <w:rsid w:val="00DB4BAC"/>
    <w:rsid w:val="00DB53EA"/>
    <w:rsid w:val="00DB6F66"/>
    <w:rsid w:val="00DC00D0"/>
    <w:rsid w:val="00DC21B3"/>
    <w:rsid w:val="00DC244E"/>
    <w:rsid w:val="00DC256D"/>
    <w:rsid w:val="00DC3D03"/>
    <w:rsid w:val="00DC3D29"/>
    <w:rsid w:val="00DC59F6"/>
    <w:rsid w:val="00DC5EE5"/>
    <w:rsid w:val="00DC67DC"/>
    <w:rsid w:val="00DC74ED"/>
    <w:rsid w:val="00DD016C"/>
    <w:rsid w:val="00DD04F1"/>
    <w:rsid w:val="00DD0688"/>
    <w:rsid w:val="00DD11F1"/>
    <w:rsid w:val="00DD253F"/>
    <w:rsid w:val="00DD2A1B"/>
    <w:rsid w:val="00DD2BE9"/>
    <w:rsid w:val="00DD2CC8"/>
    <w:rsid w:val="00DD3B01"/>
    <w:rsid w:val="00DD4397"/>
    <w:rsid w:val="00DD56EA"/>
    <w:rsid w:val="00DD5940"/>
    <w:rsid w:val="00DD6A08"/>
    <w:rsid w:val="00DD6BCA"/>
    <w:rsid w:val="00DD7BC0"/>
    <w:rsid w:val="00DE11E7"/>
    <w:rsid w:val="00DE13FE"/>
    <w:rsid w:val="00DE2910"/>
    <w:rsid w:val="00DE4D58"/>
    <w:rsid w:val="00DE557A"/>
    <w:rsid w:val="00DE5C30"/>
    <w:rsid w:val="00DE7D2E"/>
    <w:rsid w:val="00DF0915"/>
    <w:rsid w:val="00DF0982"/>
    <w:rsid w:val="00DF0F38"/>
    <w:rsid w:val="00DF280D"/>
    <w:rsid w:val="00DF2FD4"/>
    <w:rsid w:val="00DF37CF"/>
    <w:rsid w:val="00DF3FB7"/>
    <w:rsid w:val="00DF45FC"/>
    <w:rsid w:val="00DF5C02"/>
    <w:rsid w:val="00DF65C7"/>
    <w:rsid w:val="00DF6C64"/>
    <w:rsid w:val="00DF7150"/>
    <w:rsid w:val="00DF7752"/>
    <w:rsid w:val="00DF7A0F"/>
    <w:rsid w:val="00E03C41"/>
    <w:rsid w:val="00E047BC"/>
    <w:rsid w:val="00E05163"/>
    <w:rsid w:val="00E052A2"/>
    <w:rsid w:val="00E05800"/>
    <w:rsid w:val="00E05CF4"/>
    <w:rsid w:val="00E05D28"/>
    <w:rsid w:val="00E07829"/>
    <w:rsid w:val="00E116B4"/>
    <w:rsid w:val="00E12349"/>
    <w:rsid w:val="00E1274F"/>
    <w:rsid w:val="00E14029"/>
    <w:rsid w:val="00E1448E"/>
    <w:rsid w:val="00E144B4"/>
    <w:rsid w:val="00E153EA"/>
    <w:rsid w:val="00E15B78"/>
    <w:rsid w:val="00E15C34"/>
    <w:rsid w:val="00E16032"/>
    <w:rsid w:val="00E16B51"/>
    <w:rsid w:val="00E22A52"/>
    <w:rsid w:val="00E23E96"/>
    <w:rsid w:val="00E2421C"/>
    <w:rsid w:val="00E30408"/>
    <w:rsid w:val="00E306C4"/>
    <w:rsid w:val="00E30766"/>
    <w:rsid w:val="00E31025"/>
    <w:rsid w:val="00E3140A"/>
    <w:rsid w:val="00E32099"/>
    <w:rsid w:val="00E34F3D"/>
    <w:rsid w:val="00E3603A"/>
    <w:rsid w:val="00E3669B"/>
    <w:rsid w:val="00E37461"/>
    <w:rsid w:val="00E37F32"/>
    <w:rsid w:val="00E428D7"/>
    <w:rsid w:val="00E4291E"/>
    <w:rsid w:val="00E4364B"/>
    <w:rsid w:val="00E436EB"/>
    <w:rsid w:val="00E43D02"/>
    <w:rsid w:val="00E44131"/>
    <w:rsid w:val="00E44578"/>
    <w:rsid w:val="00E45243"/>
    <w:rsid w:val="00E457B6"/>
    <w:rsid w:val="00E46741"/>
    <w:rsid w:val="00E46D15"/>
    <w:rsid w:val="00E47251"/>
    <w:rsid w:val="00E47DE8"/>
    <w:rsid w:val="00E505A7"/>
    <w:rsid w:val="00E50BDD"/>
    <w:rsid w:val="00E51F57"/>
    <w:rsid w:val="00E52B8F"/>
    <w:rsid w:val="00E53169"/>
    <w:rsid w:val="00E53491"/>
    <w:rsid w:val="00E54195"/>
    <w:rsid w:val="00E553ED"/>
    <w:rsid w:val="00E56455"/>
    <w:rsid w:val="00E60D4C"/>
    <w:rsid w:val="00E641F4"/>
    <w:rsid w:val="00E650EA"/>
    <w:rsid w:val="00E6584E"/>
    <w:rsid w:val="00E668A8"/>
    <w:rsid w:val="00E67605"/>
    <w:rsid w:val="00E711C3"/>
    <w:rsid w:val="00E714AC"/>
    <w:rsid w:val="00E7187F"/>
    <w:rsid w:val="00E71FCE"/>
    <w:rsid w:val="00E735D3"/>
    <w:rsid w:val="00E75711"/>
    <w:rsid w:val="00E757EA"/>
    <w:rsid w:val="00E759F1"/>
    <w:rsid w:val="00E76E24"/>
    <w:rsid w:val="00E772B7"/>
    <w:rsid w:val="00E775DF"/>
    <w:rsid w:val="00E805AA"/>
    <w:rsid w:val="00E81F39"/>
    <w:rsid w:val="00E83369"/>
    <w:rsid w:val="00E836FD"/>
    <w:rsid w:val="00E8373D"/>
    <w:rsid w:val="00E83A1A"/>
    <w:rsid w:val="00E85B88"/>
    <w:rsid w:val="00E863A8"/>
    <w:rsid w:val="00E8728F"/>
    <w:rsid w:val="00E93732"/>
    <w:rsid w:val="00E93AAA"/>
    <w:rsid w:val="00E94C9A"/>
    <w:rsid w:val="00E951E1"/>
    <w:rsid w:val="00EA08FD"/>
    <w:rsid w:val="00EA2187"/>
    <w:rsid w:val="00EA27A8"/>
    <w:rsid w:val="00EA2F21"/>
    <w:rsid w:val="00EA36B9"/>
    <w:rsid w:val="00EA3922"/>
    <w:rsid w:val="00EA419E"/>
    <w:rsid w:val="00EA4E2C"/>
    <w:rsid w:val="00EA66B1"/>
    <w:rsid w:val="00EA6F96"/>
    <w:rsid w:val="00EB0294"/>
    <w:rsid w:val="00EB0414"/>
    <w:rsid w:val="00EB1C8E"/>
    <w:rsid w:val="00EB2715"/>
    <w:rsid w:val="00EB4159"/>
    <w:rsid w:val="00EB638D"/>
    <w:rsid w:val="00EC2A59"/>
    <w:rsid w:val="00EC3EBD"/>
    <w:rsid w:val="00EC68E6"/>
    <w:rsid w:val="00EC70E8"/>
    <w:rsid w:val="00EC7970"/>
    <w:rsid w:val="00EC7C28"/>
    <w:rsid w:val="00EC7D26"/>
    <w:rsid w:val="00ED0347"/>
    <w:rsid w:val="00ED0AB7"/>
    <w:rsid w:val="00ED2D6C"/>
    <w:rsid w:val="00ED347F"/>
    <w:rsid w:val="00ED3FBF"/>
    <w:rsid w:val="00ED4850"/>
    <w:rsid w:val="00ED4F8F"/>
    <w:rsid w:val="00ED60D5"/>
    <w:rsid w:val="00ED682C"/>
    <w:rsid w:val="00EE088F"/>
    <w:rsid w:val="00EE13FE"/>
    <w:rsid w:val="00EE30D0"/>
    <w:rsid w:val="00EE35BC"/>
    <w:rsid w:val="00EE4AF7"/>
    <w:rsid w:val="00EE4C2D"/>
    <w:rsid w:val="00EE5684"/>
    <w:rsid w:val="00EF03B7"/>
    <w:rsid w:val="00EF307B"/>
    <w:rsid w:val="00F0125D"/>
    <w:rsid w:val="00F01B0E"/>
    <w:rsid w:val="00F01C1F"/>
    <w:rsid w:val="00F04EF0"/>
    <w:rsid w:val="00F055A3"/>
    <w:rsid w:val="00F131F6"/>
    <w:rsid w:val="00F139AB"/>
    <w:rsid w:val="00F1436F"/>
    <w:rsid w:val="00F14BF2"/>
    <w:rsid w:val="00F15FF7"/>
    <w:rsid w:val="00F16E9B"/>
    <w:rsid w:val="00F2150D"/>
    <w:rsid w:val="00F21DE9"/>
    <w:rsid w:val="00F23A81"/>
    <w:rsid w:val="00F2478C"/>
    <w:rsid w:val="00F25F68"/>
    <w:rsid w:val="00F26092"/>
    <w:rsid w:val="00F26833"/>
    <w:rsid w:val="00F26BDF"/>
    <w:rsid w:val="00F307EB"/>
    <w:rsid w:val="00F308BB"/>
    <w:rsid w:val="00F31656"/>
    <w:rsid w:val="00F31CFC"/>
    <w:rsid w:val="00F3249C"/>
    <w:rsid w:val="00F324B8"/>
    <w:rsid w:val="00F325C2"/>
    <w:rsid w:val="00F33380"/>
    <w:rsid w:val="00F33A82"/>
    <w:rsid w:val="00F352F2"/>
    <w:rsid w:val="00F4196A"/>
    <w:rsid w:val="00F41F2D"/>
    <w:rsid w:val="00F41F9E"/>
    <w:rsid w:val="00F42146"/>
    <w:rsid w:val="00F42DB4"/>
    <w:rsid w:val="00F43352"/>
    <w:rsid w:val="00F47716"/>
    <w:rsid w:val="00F47BCC"/>
    <w:rsid w:val="00F50497"/>
    <w:rsid w:val="00F51B13"/>
    <w:rsid w:val="00F52218"/>
    <w:rsid w:val="00F5346B"/>
    <w:rsid w:val="00F53808"/>
    <w:rsid w:val="00F53ADB"/>
    <w:rsid w:val="00F54062"/>
    <w:rsid w:val="00F5478F"/>
    <w:rsid w:val="00F549C6"/>
    <w:rsid w:val="00F55041"/>
    <w:rsid w:val="00F55200"/>
    <w:rsid w:val="00F57B19"/>
    <w:rsid w:val="00F605F0"/>
    <w:rsid w:val="00F635EA"/>
    <w:rsid w:val="00F64DCE"/>
    <w:rsid w:val="00F656D4"/>
    <w:rsid w:val="00F65F6B"/>
    <w:rsid w:val="00F7374C"/>
    <w:rsid w:val="00F73878"/>
    <w:rsid w:val="00F74C19"/>
    <w:rsid w:val="00F74F87"/>
    <w:rsid w:val="00F7668B"/>
    <w:rsid w:val="00F7674F"/>
    <w:rsid w:val="00F77CEB"/>
    <w:rsid w:val="00F8116A"/>
    <w:rsid w:val="00F81EED"/>
    <w:rsid w:val="00F82140"/>
    <w:rsid w:val="00F844BF"/>
    <w:rsid w:val="00F847E6"/>
    <w:rsid w:val="00F853ED"/>
    <w:rsid w:val="00F85A8D"/>
    <w:rsid w:val="00F86BA4"/>
    <w:rsid w:val="00F87A7E"/>
    <w:rsid w:val="00F87EB7"/>
    <w:rsid w:val="00F87F76"/>
    <w:rsid w:val="00F925DB"/>
    <w:rsid w:val="00F94A3F"/>
    <w:rsid w:val="00F94FC5"/>
    <w:rsid w:val="00F9594E"/>
    <w:rsid w:val="00F97ADB"/>
    <w:rsid w:val="00F97D8C"/>
    <w:rsid w:val="00FA1FE5"/>
    <w:rsid w:val="00FA27D4"/>
    <w:rsid w:val="00FA3087"/>
    <w:rsid w:val="00FA3B55"/>
    <w:rsid w:val="00FA3E3A"/>
    <w:rsid w:val="00FA4140"/>
    <w:rsid w:val="00FA46CC"/>
    <w:rsid w:val="00FA5886"/>
    <w:rsid w:val="00FA5AF2"/>
    <w:rsid w:val="00FA6438"/>
    <w:rsid w:val="00FA69E0"/>
    <w:rsid w:val="00FA6CA7"/>
    <w:rsid w:val="00FA6FAD"/>
    <w:rsid w:val="00FA7599"/>
    <w:rsid w:val="00FB4A74"/>
    <w:rsid w:val="00FB4B77"/>
    <w:rsid w:val="00FB5F84"/>
    <w:rsid w:val="00FB658A"/>
    <w:rsid w:val="00FB7733"/>
    <w:rsid w:val="00FC11F5"/>
    <w:rsid w:val="00FC27A0"/>
    <w:rsid w:val="00FC3379"/>
    <w:rsid w:val="00FC3B6F"/>
    <w:rsid w:val="00FC776B"/>
    <w:rsid w:val="00FC783C"/>
    <w:rsid w:val="00FD00A5"/>
    <w:rsid w:val="00FD08AE"/>
    <w:rsid w:val="00FD0C85"/>
    <w:rsid w:val="00FD10AA"/>
    <w:rsid w:val="00FD12AA"/>
    <w:rsid w:val="00FD12FD"/>
    <w:rsid w:val="00FD2C16"/>
    <w:rsid w:val="00FD4CC1"/>
    <w:rsid w:val="00FD50BD"/>
    <w:rsid w:val="00FD5387"/>
    <w:rsid w:val="00FD5AA6"/>
    <w:rsid w:val="00FD5E0F"/>
    <w:rsid w:val="00FD6552"/>
    <w:rsid w:val="00FD683D"/>
    <w:rsid w:val="00FD6E48"/>
    <w:rsid w:val="00FD6EA2"/>
    <w:rsid w:val="00FE11E5"/>
    <w:rsid w:val="00FE2566"/>
    <w:rsid w:val="00FE3001"/>
    <w:rsid w:val="00FE3B57"/>
    <w:rsid w:val="00FE54E9"/>
    <w:rsid w:val="00FE5F68"/>
    <w:rsid w:val="00FE6A6C"/>
    <w:rsid w:val="00FE706D"/>
    <w:rsid w:val="00FF095B"/>
    <w:rsid w:val="00FF164E"/>
    <w:rsid w:val="00FF1CCF"/>
    <w:rsid w:val="00FF2238"/>
    <w:rsid w:val="00FF3F89"/>
    <w:rsid w:val="00FF50B1"/>
    <w:rsid w:val="00FF68A6"/>
    <w:rsid w:val="00FF6DBA"/>
    <w:rsid w:val="00FF7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3AE6F4-75FF-4E26-9D64-C5151E69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9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9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w:basedOn w:val="a"/>
    <w:uiPriority w:val="99"/>
    <w:semiHidden/>
    <w:unhideWhenUsed/>
    <w:rsid w:val="00D639AC"/>
    <w:pPr>
      <w:spacing w:after="0" w:line="240" w:lineRule="auto"/>
      <w:ind w:left="283" w:hanging="283"/>
      <w:contextualSpacing/>
    </w:pPr>
    <w:rPr>
      <w:rFonts w:ascii="Times New Roman" w:eastAsiaTheme="minorEastAsia" w:hAnsi="Times New Roman" w:cs="Times New Roman"/>
      <w:sz w:val="24"/>
      <w:szCs w:val="24"/>
      <w:lang w:eastAsia="ru-RU"/>
    </w:rPr>
  </w:style>
  <w:style w:type="paragraph" w:customStyle="1" w:styleId="a5">
    <w:name w:val="Спис_заголовок"/>
    <w:basedOn w:val="a"/>
    <w:next w:val="a4"/>
    <w:rsid w:val="00D639AC"/>
    <w:pPr>
      <w:keepNext/>
      <w:keepLines/>
      <w:widowControl w:val="0"/>
      <w:suppressAutoHyphens/>
      <w:spacing w:before="120" w:after="60" w:line="240" w:lineRule="auto"/>
    </w:pPr>
    <w:rPr>
      <w:rFonts w:ascii="Times New Roman" w:eastAsiaTheme="minorEastAsia" w:hAnsi="Times New Roman" w:cs="Times New Roman"/>
      <w:kern w:val="2"/>
      <w:sz w:val="24"/>
      <w:szCs w:val="24"/>
      <w:lang w:eastAsia="ru-RU"/>
    </w:rPr>
  </w:style>
  <w:style w:type="paragraph" w:styleId="a6">
    <w:name w:val="List Paragraph"/>
    <w:basedOn w:val="a"/>
    <w:uiPriority w:val="34"/>
    <w:qFormat/>
    <w:rsid w:val="00092766"/>
    <w:pPr>
      <w:ind w:left="720"/>
      <w:contextualSpacing/>
    </w:pPr>
  </w:style>
  <w:style w:type="paragraph" w:styleId="a7">
    <w:name w:val="header"/>
    <w:basedOn w:val="a"/>
    <w:link w:val="a8"/>
    <w:uiPriority w:val="99"/>
    <w:unhideWhenUsed/>
    <w:rsid w:val="00F47BC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7BCC"/>
  </w:style>
  <w:style w:type="paragraph" w:styleId="a9">
    <w:name w:val="footer"/>
    <w:basedOn w:val="a"/>
    <w:link w:val="aa"/>
    <w:uiPriority w:val="99"/>
    <w:unhideWhenUsed/>
    <w:rsid w:val="00F47BC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7BCC"/>
  </w:style>
  <w:style w:type="paragraph" w:styleId="ab">
    <w:name w:val="Balloon Text"/>
    <w:basedOn w:val="a"/>
    <w:link w:val="ac"/>
    <w:uiPriority w:val="99"/>
    <w:semiHidden/>
    <w:unhideWhenUsed/>
    <w:rsid w:val="00F47BC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7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21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1894</Words>
  <Characters>10798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dc:creator>
  <cp:keywords/>
  <dc:description/>
  <cp:lastModifiedBy>User</cp:lastModifiedBy>
  <cp:revision>7</cp:revision>
  <cp:lastPrinted>2020-02-28T17:25:00Z</cp:lastPrinted>
  <dcterms:created xsi:type="dcterms:W3CDTF">2020-01-22T10:39:00Z</dcterms:created>
  <dcterms:modified xsi:type="dcterms:W3CDTF">2020-02-28T17:28:00Z</dcterms:modified>
</cp:coreProperties>
</file>